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66" w:rsidRDefault="002B0266" w:rsidP="00484BA9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484BA9" w:rsidRDefault="00484BA9" w:rsidP="00484BA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72"/>
          <w:szCs w:val="72"/>
        </w:rPr>
        <w:t>УНИВЕРСАЛЬНЫЙ ТРУБОГИБ</w:t>
      </w:r>
    </w:p>
    <w:p w:rsidR="00484BA9" w:rsidRDefault="00484BA9" w:rsidP="00484BA9">
      <w:pPr>
        <w:jc w:val="center"/>
        <w:rPr>
          <w:rFonts w:ascii="Arial" w:hAnsi="Arial" w:cs="Arial"/>
          <w:b/>
          <w:sz w:val="48"/>
          <w:szCs w:val="48"/>
        </w:rPr>
      </w:pPr>
    </w:p>
    <w:p w:rsidR="00484BA9" w:rsidRDefault="00484BA9" w:rsidP="00484BA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Установка и руководство по эксплуатации</w:t>
      </w:r>
    </w:p>
    <w:p w:rsidR="00484BA9" w:rsidRDefault="00484BA9" w:rsidP="00484BA9">
      <w:pPr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800100</wp:posOffset>
            </wp:positionV>
            <wp:extent cx="5489575" cy="3133090"/>
            <wp:effectExtent l="19050" t="0" r="0" b="0"/>
            <wp:wrapTight wrapText="bothSides">
              <wp:wrapPolygon edited="0">
                <wp:start x="-75" y="0"/>
                <wp:lineTo x="-75" y="21407"/>
                <wp:lineTo x="21588" y="21407"/>
                <wp:lineTo x="21588" y="0"/>
                <wp:lineTo x="-75" y="0"/>
              </wp:wrapPolygon>
            </wp:wrapTight>
            <wp:docPr id="2" name="Рисунок 2" descr="82819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2819-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31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BA9" w:rsidRPr="00484BA9" w:rsidRDefault="00484BA9" w:rsidP="00484BA9">
      <w:pPr>
        <w:rPr>
          <w:rFonts w:ascii="Arial" w:hAnsi="Arial" w:cs="Arial"/>
          <w:sz w:val="48"/>
          <w:szCs w:val="48"/>
        </w:rPr>
      </w:pPr>
    </w:p>
    <w:p w:rsidR="00484BA9" w:rsidRPr="00484BA9" w:rsidRDefault="00484BA9" w:rsidP="00484BA9">
      <w:pPr>
        <w:rPr>
          <w:rFonts w:ascii="Arial" w:hAnsi="Arial" w:cs="Arial"/>
          <w:sz w:val="48"/>
          <w:szCs w:val="48"/>
        </w:rPr>
      </w:pPr>
    </w:p>
    <w:p w:rsidR="00484BA9" w:rsidRPr="00484BA9" w:rsidRDefault="00484BA9" w:rsidP="00484BA9">
      <w:pPr>
        <w:rPr>
          <w:rFonts w:ascii="Arial" w:hAnsi="Arial" w:cs="Arial"/>
          <w:sz w:val="48"/>
          <w:szCs w:val="48"/>
        </w:rPr>
      </w:pPr>
    </w:p>
    <w:p w:rsidR="00484BA9" w:rsidRPr="00484BA9" w:rsidRDefault="00484BA9" w:rsidP="00484BA9">
      <w:pPr>
        <w:rPr>
          <w:rFonts w:ascii="Arial" w:hAnsi="Arial" w:cs="Arial"/>
          <w:sz w:val="48"/>
          <w:szCs w:val="48"/>
        </w:rPr>
      </w:pPr>
    </w:p>
    <w:p w:rsidR="00484BA9" w:rsidRPr="00484BA9" w:rsidRDefault="00484BA9" w:rsidP="00484BA9">
      <w:pPr>
        <w:rPr>
          <w:rFonts w:ascii="Arial" w:hAnsi="Arial" w:cs="Arial"/>
          <w:sz w:val="48"/>
          <w:szCs w:val="48"/>
        </w:rPr>
      </w:pPr>
    </w:p>
    <w:p w:rsidR="00484BA9" w:rsidRPr="00484BA9" w:rsidRDefault="00484BA9" w:rsidP="00484BA9">
      <w:pPr>
        <w:rPr>
          <w:rFonts w:ascii="Arial" w:hAnsi="Arial" w:cs="Arial"/>
          <w:sz w:val="48"/>
          <w:szCs w:val="48"/>
        </w:rPr>
      </w:pPr>
    </w:p>
    <w:p w:rsidR="00484BA9" w:rsidRPr="00484BA9" w:rsidRDefault="00484BA9" w:rsidP="00484BA9">
      <w:pPr>
        <w:rPr>
          <w:rFonts w:ascii="Arial" w:hAnsi="Arial" w:cs="Arial"/>
          <w:sz w:val="48"/>
          <w:szCs w:val="48"/>
        </w:rPr>
      </w:pPr>
    </w:p>
    <w:p w:rsidR="00484BA9" w:rsidRDefault="00484BA9" w:rsidP="00484BA9">
      <w:pPr>
        <w:rPr>
          <w:rFonts w:ascii="Arial" w:hAnsi="Arial" w:cs="Arial"/>
          <w:sz w:val="48"/>
          <w:szCs w:val="48"/>
        </w:rPr>
      </w:pPr>
    </w:p>
    <w:p w:rsidR="00484BA9" w:rsidRDefault="00484BA9" w:rsidP="00484BA9">
      <w:pPr>
        <w:tabs>
          <w:tab w:val="left" w:pos="2020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</w:p>
    <w:p w:rsidR="00484BA9" w:rsidRDefault="00484BA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484BA9" w:rsidRDefault="00484BA9" w:rsidP="00484BA9">
      <w:pPr>
        <w:tabs>
          <w:tab w:val="left" w:pos="202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ТЕХНИЧЕСКИЕ ХАРАКТЕРИСТИКИ УНИВЕРСАЛЬНОГО ТРУБОГИБА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7"/>
        <w:gridCol w:w="4937"/>
      </w:tblGrid>
      <w:tr w:rsidR="00916F47" w:rsidRPr="00916F47" w:rsidTr="00616B2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F47" w:rsidRPr="00916F47" w:rsidRDefault="00916F47" w:rsidP="00616B29">
            <w:pPr>
              <w:autoSpaceDE w:val="0"/>
              <w:spacing w:line="240" w:lineRule="atLeast"/>
              <w:rPr>
                <w:rFonts w:ascii="Arial" w:hAnsi="Arial"/>
                <w:sz w:val="24"/>
                <w:szCs w:val="24"/>
              </w:rPr>
            </w:pPr>
            <w:r w:rsidRPr="00916F47">
              <w:rPr>
                <w:rFonts w:ascii="Arial" w:hAnsi="Arial"/>
                <w:sz w:val="24"/>
                <w:szCs w:val="24"/>
              </w:rPr>
              <w:t xml:space="preserve">* Макс. Ø проволоки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F47" w:rsidRPr="00916F47" w:rsidRDefault="00916F47" w:rsidP="00616B29">
            <w:pPr>
              <w:autoSpaceDE w:val="0"/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916F47">
              <w:rPr>
                <w:rFonts w:ascii="Arial" w:hAnsi="Arial"/>
                <w:sz w:val="24"/>
                <w:szCs w:val="24"/>
              </w:rPr>
              <w:t>6 мм</w:t>
            </w:r>
          </w:p>
        </w:tc>
      </w:tr>
      <w:tr w:rsidR="00916F47" w:rsidRPr="00916F47" w:rsidTr="00616B2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F47" w:rsidRPr="00916F47" w:rsidRDefault="00916F47" w:rsidP="00616B29">
            <w:pPr>
              <w:autoSpaceDE w:val="0"/>
              <w:spacing w:line="240" w:lineRule="atLeast"/>
              <w:rPr>
                <w:rFonts w:ascii="Arial" w:hAnsi="Arial"/>
                <w:sz w:val="24"/>
                <w:szCs w:val="24"/>
              </w:rPr>
            </w:pPr>
            <w:r w:rsidRPr="00916F47">
              <w:rPr>
                <w:rFonts w:ascii="Arial" w:hAnsi="Arial"/>
                <w:sz w:val="24"/>
                <w:szCs w:val="24"/>
              </w:rPr>
              <w:t>* Макс. значение полосы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F47" w:rsidRPr="00916F47" w:rsidRDefault="00916F47" w:rsidP="00616B29">
            <w:pPr>
              <w:autoSpaceDE w:val="0"/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916F47">
              <w:rPr>
                <w:rFonts w:ascii="Arial" w:hAnsi="Arial"/>
                <w:sz w:val="24"/>
                <w:szCs w:val="24"/>
              </w:rPr>
              <w:t>25 х 3 мм</w:t>
            </w:r>
          </w:p>
        </w:tc>
      </w:tr>
      <w:tr w:rsidR="00916F47" w:rsidRPr="00916F47" w:rsidTr="00616B2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F47" w:rsidRPr="00916F47" w:rsidRDefault="00916F47" w:rsidP="00616B29">
            <w:pPr>
              <w:autoSpaceDE w:val="0"/>
              <w:spacing w:line="240" w:lineRule="atLeast"/>
              <w:rPr>
                <w:rFonts w:ascii="Arial" w:hAnsi="Arial"/>
                <w:sz w:val="24"/>
                <w:szCs w:val="24"/>
              </w:rPr>
            </w:pPr>
            <w:r w:rsidRPr="00916F47">
              <w:rPr>
                <w:rFonts w:ascii="Arial" w:hAnsi="Arial"/>
                <w:sz w:val="24"/>
                <w:szCs w:val="24"/>
              </w:rPr>
              <w:t>В комплект входят стержни размеров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F47" w:rsidRPr="00916F47" w:rsidRDefault="00916F47" w:rsidP="00616B29">
            <w:pPr>
              <w:autoSpaceDE w:val="0"/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916F47">
              <w:rPr>
                <w:rFonts w:ascii="Arial" w:hAnsi="Arial"/>
                <w:sz w:val="24"/>
                <w:szCs w:val="24"/>
              </w:rPr>
              <w:t>3/16" 1/4" 1/2" 1"</w:t>
            </w:r>
          </w:p>
        </w:tc>
      </w:tr>
      <w:tr w:rsidR="00916F47" w:rsidRPr="00916F47" w:rsidTr="00616B2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F47" w:rsidRPr="00916F47" w:rsidRDefault="00916F47" w:rsidP="00616B29">
            <w:pPr>
              <w:autoSpaceDE w:val="0"/>
              <w:spacing w:line="240" w:lineRule="atLeast"/>
              <w:rPr>
                <w:rFonts w:ascii="Arial" w:hAnsi="Arial"/>
                <w:sz w:val="24"/>
                <w:szCs w:val="24"/>
              </w:rPr>
            </w:pPr>
            <w:r w:rsidRPr="00916F47">
              <w:rPr>
                <w:rFonts w:ascii="Arial" w:hAnsi="Arial"/>
                <w:sz w:val="24"/>
                <w:szCs w:val="24"/>
              </w:rPr>
              <w:t>Размер упаковки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F47" w:rsidRPr="00916F47" w:rsidRDefault="00916F47" w:rsidP="00616B29">
            <w:pPr>
              <w:autoSpaceDE w:val="0"/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916F47">
              <w:rPr>
                <w:rFonts w:ascii="Arial" w:hAnsi="Arial"/>
                <w:sz w:val="24"/>
                <w:szCs w:val="24"/>
              </w:rPr>
              <w:t>320х100х100мм</w:t>
            </w:r>
          </w:p>
        </w:tc>
      </w:tr>
      <w:tr w:rsidR="00916F47" w:rsidRPr="00916F47" w:rsidTr="00616B2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F47" w:rsidRPr="00916F47" w:rsidRDefault="00916F47" w:rsidP="00616B29">
            <w:pPr>
              <w:autoSpaceDE w:val="0"/>
              <w:spacing w:line="240" w:lineRule="atLeast"/>
              <w:rPr>
                <w:rFonts w:ascii="Arial" w:hAnsi="Arial"/>
                <w:sz w:val="24"/>
                <w:szCs w:val="24"/>
              </w:rPr>
            </w:pPr>
            <w:r w:rsidRPr="00916F47">
              <w:rPr>
                <w:rFonts w:ascii="Arial" w:hAnsi="Arial"/>
                <w:sz w:val="24"/>
                <w:szCs w:val="24"/>
              </w:rPr>
              <w:t>Вес нетто/брутто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F47" w:rsidRPr="00916F47" w:rsidRDefault="00916F47" w:rsidP="00616B29">
            <w:pPr>
              <w:autoSpaceDE w:val="0"/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916F47">
              <w:rPr>
                <w:rFonts w:ascii="Arial" w:hAnsi="Arial"/>
                <w:sz w:val="24"/>
                <w:szCs w:val="24"/>
              </w:rPr>
              <w:t>2,8 / 3кг</w:t>
            </w:r>
          </w:p>
        </w:tc>
      </w:tr>
    </w:tbl>
    <w:p w:rsidR="00916F47" w:rsidRPr="00916F47" w:rsidRDefault="00916F47" w:rsidP="00916F47">
      <w:pPr>
        <w:autoSpaceDE w:val="0"/>
        <w:spacing w:line="240" w:lineRule="atLeast"/>
        <w:ind w:left="-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* </w:t>
      </w:r>
      <w:r w:rsidRPr="00916F47">
        <w:rPr>
          <w:rFonts w:ascii="Arial" w:hAnsi="Arial"/>
          <w:sz w:val="24"/>
          <w:szCs w:val="24"/>
        </w:rPr>
        <w:t>Максимальные параметры предназначены для гибки стали с мягкой и средней прочностью (не более макс. значения параметра предела прочности σв &lt;450 MРa (1 Н/мм2 = 1 MПa) ).</w:t>
      </w:r>
      <w:bookmarkStart w:id="0" w:name="_GoBack"/>
      <w:bookmarkEnd w:id="0"/>
    </w:p>
    <w:p w:rsidR="007F514F" w:rsidRDefault="007F514F" w:rsidP="00E86C75">
      <w:pPr>
        <w:spacing w:line="240" w:lineRule="auto"/>
        <w:jc w:val="both"/>
        <w:rPr>
          <w:rFonts w:ascii="Arial" w:hAnsi="Arial"/>
        </w:rPr>
      </w:pPr>
    </w:p>
    <w:p w:rsidR="007F514F" w:rsidRPr="00F7694B" w:rsidRDefault="007F514F" w:rsidP="007F514F">
      <w:pPr>
        <w:spacing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>ХРАН</w:t>
      </w:r>
      <w:r w:rsidR="00932DCE">
        <w:rPr>
          <w:rFonts w:ascii="Arial" w:hAnsi="Arial"/>
          <w:b/>
          <w:sz w:val="28"/>
          <w:szCs w:val="28"/>
          <w:u w:val="single"/>
        </w:rPr>
        <w:t xml:space="preserve">ЕНИЕ РУКОВОДСТВА </w:t>
      </w:r>
    </w:p>
    <w:p w:rsidR="005A3EEE" w:rsidRDefault="00932DCE" w:rsidP="002C352D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Это руководство потребуется вам</w:t>
      </w:r>
      <w:r w:rsidR="00B64D8E" w:rsidRPr="000300A7">
        <w:rPr>
          <w:rFonts w:ascii="Arial" w:hAnsi="Arial"/>
          <w:sz w:val="24"/>
          <w:szCs w:val="24"/>
        </w:rPr>
        <w:t xml:space="preserve"> для</w:t>
      </w:r>
      <w:r>
        <w:rPr>
          <w:rFonts w:ascii="Arial" w:hAnsi="Arial"/>
          <w:sz w:val="24"/>
          <w:szCs w:val="24"/>
        </w:rPr>
        <w:t xml:space="preserve"> ознакомления с правилами техники безопасности, процедурами по работе и техническому обслуживанию</w:t>
      </w:r>
      <w:r w:rsidR="00F7694B" w:rsidRPr="000300A7">
        <w:rPr>
          <w:rFonts w:ascii="Arial" w:hAnsi="Arial"/>
          <w:sz w:val="24"/>
          <w:szCs w:val="24"/>
        </w:rPr>
        <w:t xml:space="preserve">, выявления и устранения неисправностей, </w:t>
      </w:r>
      <w:r>
        <w:rPr>
          <w:rFonts w:ascii="Arial" w:hAnsi="Arial"/>
          <w:sz w:val="24"/>
          <w:szCs w:val="24"/>
        </w:rPr>
        <w:t>для ознакомления со списком деталей и чертежом</w:t>
      </w:r>
      <w:r w:rsidR="00F7694B" w:rsidRPr="000300A7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Храните счёт-фактуру вместе с руководством.</w:t>
      </w:r>
      <w:r w:rsidR="00F7694B" w:rsidRPr="000300A7">
        <w:rPr>
          <w:rFonts w:ascii="Arial" w:hAnsi="Arial"/>
          <w:sz w:val="24"/>
          <w:szCs w:val="24"/>
        </w:rPr>
        <w:t xml:space="preserve"> Напишите номер </w:t>
      </w:r>
      <w:r w:rsidR="000300A7" w:rsidRPr="000300A7">
        <w:rPr>
          <w:rFonts w:ascii="Arial" w:hAnsi="Arial"/>
          <w:sz w:val="24"/>
          <w:szCs w:val="24"/>
        </w:rPr>
        <w:t>счёта-фактуры на внутренней стороне передней части обложки.</w:t>
      </w:r>
      <w:r w:rsidR="000300A7">
        <w:rPr>
          <w:rFonts w:ascii="Arial" w:hAnsi="Arial"/>
          <w:sz w:val="24"/>
          <w:szCs w:val="24"/>
        </w:rPr>
        <w:t xml:space="preserve"> </w:t>
      </w:r>
      <w:r w:rsidR="002C352D">
        <w:rPr>
          <w:rFonts w:ascii="Arial" w:hAnsi="Arial"/>
          <w:sz w:val="24"/>
          <w:szCs w:val="24"/>
        </w:rPr>
        <w:t>Руководство и счёт-фактуру необходимо хранить в надёжном сухом месте для возможного использования в будущем.</w:t>
      </w:r>
    </w:p>
    <w:p w:rsidR="00080023" w:rsidRDefault="00080023" w:rsidP="002C352D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2C352D" w:rsidRDefault="00797744" w:rsidP="002C352D">
      <w:pPr>
        <w:spacing w:line="240" w:lineRule="auto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ПРОЧИТАЙТЕ</w:t>
      </w:r>
      <w:r w:rsidR="002C352D">
        <w:rPr>
          <w:rFonts w:ascii="Arial" w:hAnsi="Arial"/>
          <w:b/>
          <w:sz w:val="28"/>
          <w:szCs w:val="28"/>
          <w:u w:val="single"/>
        </w:rPr>
        <w:t xml:space="preserve"> ВСЕ ИНСТРУКЦИИ ПЕРЕД ИСПОЛЬЗОВАНИЕМ ЭТОГО ИНСТРУМЕНТА!</w:t>
      </w:r>
    </w:p>
    <w:p w:rsidR="00804816" w:rsidRDefault="00804816" w:rsidP="002C352D">
      <w:pPr>
        <w:spacing w:line="24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:rsidR="00C35EBC" w:rsidRPr="00C35EBC" w:rsidRDefault="00797744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СОДЕРЖИТЕ РАБОЧЕЕ МЕСТО В ЧИСТОТЕ. </w:t>
      </w:r>
      <w:r>
        <w:rPr>
          <w:rFonts w:ascii="Arial" w:hAnsi="Arial"/>
          <w:sz w:val="24"/>
          <w:szCs w:val="24"/>
        </w:rPr>
        <w:t>Загромождённое рабочее место</w:t>
      </w:r>
      <w:r w:rsidR="00C35EBC">
        <w:rPr>
          <w:rFonts w:ascii="Arial" w:hAnsi="Arial"/>
          <w:sz w:val="24"/>
          <w:szCs w:val="24"/>
        </w:rPr>
        <w:t xml:space="preserve"> может стать причиной травмы.</w:t>
      </w:r>
    </w:p>
    <w:p w:rsidR="00797744" w:rsidRPr="00EC49A8" w:rsidRDefault="00C35EBC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СЛЕДИТЕ ЗА УСЛОВИЯМИ НА РАБОЧЕМ МЕСТЕ. </w:t>
      </w:r>
      <w:r>
        <w:rPr>
          <w:rFonts w:ascii="Arial" w:hAnsi="Arial"/>
          <w:sz w:val="24"/>
          <w:szCs w:val="24"/>
        </w:rPr>
        <w:t>Не используйте инструменты во влажных или сырых по</w:t>
      </w:r>
      <w:r w:rsidR="009D5BA8">
        <w:rPr>
          <w:rFonts w:ascii="Arial" w:hAnsi="Arial"/>
          <w:sz w:val="24"/>
          <w:szCs w:val="24"/>
        </w:rPr>
        <w:t>мещениях. Не подвергайте воздействию дождя. Содержите рабочую зону в хорошем состоянии. Не используйте оборудование с электроприводом в близости к воспламеняющимся газам или жидкостям.</w:t>
      </w:r>
    </w:p>
    <w:p w:rsidR="00EC49A8" w:rsidRPr="00EC49A8" w:rsidRDefault="00EC49A8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НЕ ПОДПУСКАЙТЕ ДЕТЕЙ. </w:t>
      </w:r>
      <w:r>
        <w:rPr>
          <w:rFonts w:ascii="Arial" w:hAnsi="Arial"/>
          <w:sz w:val="24"/>
          <w:szCs w:val="24"/>
        </w:rPr>
        <w:t>Детей нельзя допускать в рабочую зону. Не позволяйте им прикасаться к трубогибам.</w:t>
      </w:r>
    </w:p>
    <w:p w:rsidR="00EC49A8" w:rsidRPr="008914AC" w:rsidRDefault="00EC49A8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ХРАНИТЕ ОБОРУДОВАНИЕ, КОТОРОЕ НЕ ЗАДЕЙСТВУЕТСЯ.</w:t>
      </w:r>
      <w:r>
        <w:rPr>
          <w:rFonts w:ascii="Arial" w:hAnsi="Arial"/>
          <w:sz w:val="24"/>
          <w:szCs w:val="24"/>
        </w:rPr>
        <w:t xml:space="preserve"> Неиспользуемые инструменты </w:t>
      </w:r>
      <w:r w:rsidR="008914AC">
        <w:rPr>
          <w:rFonts w:ascii="Arial" w:hAnsi="Arial"/>
          <w:sz w:val="24"/>
          <w:szCs w:val="24"/>
        </w:rPr>
        <w:t>следует закрывать на ключ в сухом месте, чтобы предотвратить ржавчину. Всегда запирайте инструменты и храните в местах, недоступных для детей.</w:t>
      </w:r>
    </w:p>
    <w:p w:rsidR="008914AC" w:rsidRPr="00DF09CD" w:rsidRDefault="008914AC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НЕ </w:t>
      </w:r>
      <w:r w:rsidR="00AD2BF2">
        <w:rPr>
          <w:rFonts w:ascii="Arial" w:hAnsi="Arial"/>
          <w:b/>
          <w:sz w:val="24"/>
          <w:szCs w:val="24"/>
        </w:rPr>
        <w:t xml:space="preserve">ПЕРЕГРУЖАЙТЕ ТРУБОГИБ. </w:t>
      </w:r>
      <w:r w:rsidR="00AD2BF2">
        <w:rPr>
          <w:rFonts w:ascii="Arial" w:hAnsi="Arial"/>
          <w:sz w:val="24"/>
          <w:szCs w:val="24"/>
        </w:rPr>
        <w:t>Это сделает работу лучше и безопаснее в том режиме, для которого он был предназначен. Не используйте несоответствующие устройства</w:t>
      </w:r>
      <w:r w:rsidR="00DF09CD">
        <w:rPr>
          <w:rFonts w:ascii="Arial" w:hAnsi="Arial"/>
          <w:sz w:val="24"/>
          <w:szCs w:val="24"/>
        </w:rPr>
        <w:t>, пытаясь превысить мощность инструмента.</w:t>
      </w:r>
    </w:p>
    <w:p w:rsidR="00DF09CD" w:rsidRPr="00DF3D9E" w:rsidRDefault="00DF09CD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ИСПОЛЬЗУЙТЕ СРЕДСТВА ЗАЩИТЫ ОРГАНОВ ЗРЕНИЯ, СЛУХА И ДЫХАНИЯ. </w:t>
      </w:r>
      <w:r>
        <w:rPr>
          <w:rFonts w:ascii="Arial" w:hAnsi="Arial"/>
          <w:sz w:val="24"/>
          <w:szCs w:val="24"/>
        </w:rPr>
        <w:t xml:space="preserve">Всегда надевайте защитные очки для безопасности при ударах, которые утверждены </w:t>
      </w:r>
      <w:r w:rsidR="00DF3D9E">
        <w:rPr>
          <w:rFonts w:ascii="Arial" w:hAnsi="Arial"/>
          <w:sz w:val="24"/>
          <w:szCs w:val="24"/>
        </w:rPr>
        <w:t>Американским национальным</w:t>
      </w:r>
      <w:r w:rsidR="00DF3D9E" w:rsidRPr="00DF3D9E">
        <w:rPr>
          <w:rFonts w:ascii="Arial" w:hAnsi="Arial"/>
          <w:sz w:val="24"/>
          <w:szCs w:val="24"/>
        </w:rPr>
        <w:t xml:space="preserve"> институт</w:t>
      </w:r>
      <w:r w:rsidR="00DF3D9E">
        <w:rPr>
          <w:rFonts w:ascii="Arial" w:hAnsi="Arial"/>
          <w:sz w:val="24"/>
          <w:szCs w:val="24"/>
        </w:rPr>
        <w:t>ом</w:t>
      </w:r>
      <w:r w:rsidR="00DF3D9E" w:rsidRPr="00DF3D9E">
        <w:rPr>
          <w:rFonts w:ascii="Arial" w:hAnsi="Arial"/>
          <w:sz w:val="24"/>
          <w:szCs w:val="24"/>
        </w:rPr>
        <w:t xml:space="preserve"> стандартов</w:t>
      </w:r>
      <w:r w:rsidR="00DF3D9E">
        <w:rPr>
          <w:rFonts w:ascii="Arial" w:hAnsi="Arial"/>
          <w:sz w:val="24"/>
          <w:szCs w:val="24"/>
        </w:rPr>
        <w:t xml:space="preserve"> (</w:t>
      </w:r>
      <w:r w:rsidR="00DF3D9E">
        <w:rPr>
          <w:rFonts w:ascii="Arial" w:hAnsi="Arial"/>
          <w:sz w:val="24"/>
          <w:szCs w:val="24"/>
          <w:lang w:val="en-US"/>
        </w:rPr>
        <w:t>ANSI</w:t>
      </w:r>
      <w:r w:rsidR="00DF3D9E" w:rsidRPr="00DF3D9E">
        <w:rPr>
          <w:rFonts w:ascii="Arial" w:hAnsi="Arial"/>
          <w:sz w:val="24"/>
          <w:szCs w:val="24"/>
        </w:rPr>
        <w:t>).</w:t>
      </w:r>
    </w:p>
    <w:p w:rsidR="00DF3D9E" w:rsidRPr="00DF3D9E" w:rsidRDefault="00DF3D9E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НЕ ПЕРЕГИБАЙТЕСЬ ЧЕРЕЗ ТРУБОГИБ. </w:t>
      </w:r>
      <w:r>
        <w:rPr>
          <w:rFonts w:ascii="Arial" w:hAnsi="Arial"/>
          <w:sz w:val="24"/>
          <w:szCs w:val="24"/>
        </w:rPr>
        <w:t>Необходимо всегда твердо стоять на ногах и не терять равновесия.</w:t>
      </w:r>
    </w:p>
    <w:p w:rsidR="00DF3D9E" w:rsidRPr="00080023" w:rsidRDefault="00DF3D9E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БЕРЕЖНО ОБРАЩАЙТЕСЬ С ИНСТРУМЕНТАМИ. </w:t>
      </w:r>
      <w:r>
        <w:rPr>
          <w:rFonts w:ascii="Arial" w:hAnsi="Arial"/>
          <w:sz w:val="24"/>
          <w:szCs w:val="24"/>
        </w:rPr>
        <w:t>Содержите инструменты чистыми</w:t>
      </w:r>
      <w:r w:rsidR="00080023">
        <w:rPr>
          <w:rFonts w:ascii="Arial" w:hAnsi="Arial"/>
          <w:sz w:val="24"/>
          <w:szCs w:val="24"/>
        </w:rPr>
        <w:t>, что сделает их работу лучш</w:t>
      </w:r>
      <w:r w:rsidR="0040796D">
        <w:rPr>
          <w:rFonts w:ascii="Arial" w:hAnsi="Arial"/>
          <w:sz w:val="24"/>
          <w:szCs w:val="24"/>
        </w:rPr>
        <w:t>е и надежнее. Содержите ручки</w:t>
      </w:r>
      <w:r w:rsidR="00080023">
        <w:rPr>
          <w:rFonts w:ascii="Arial" w:hAnsi="Arial"/>
          <w:sz w:val="24"/>
          <w:szCs w:val="24"/>
        </w:rPr>
        <w:t xml:space="preserve"> сухими, чистыми и обезжиренными. </w:t>
      </w:r>
    </w:p>
    <w:p w:rsidR="00080023" w:rsidRPr="00793659" w:rsidRDefault="00A23B5F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БУДЬТЕ ВНИМАТЕЛЬНЫ. </w:t>
      </w:r>
      <w:r>
        <w:rPr>
          <w:rFonts w:ascii="Arial" w:hAnsi="Arial"/>
          <w:sz w:val="24"/>
          <w:szCs w:val="24"/>
        </w:rPr>
        <w:t>Следите за тем, что вы делаете. Не эксплуатируйте оборудование, когда вы устали.</w:t>
      </w:r>
    </w:p>
    <w:p w:rsidR="00793659" w:rsidRPr="002262CB" w:rsidRDefault="00793659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ПРОВЕРЬТЕ, НЕТ ЛИ ПОВРЕЖДЕННЫХ ДЕТАЛЕЙ. </w:t>
      </w:r>
      <w:r>
        <w:rPr>
          <w:rFonts w:ascii="Arial" w:hAnsi="Arial"/>
          <w:sz w:val="24"/>
          <w:szCs w:val="24"/>
        </w:rPr>
        <w:t xml:space="preserve">Перед использованием любого инструмента </w:t>
      </w:r>
      <w:r w:rsidR="00456EA5">
        <w:rPr>
          <w:rFonts w:ascii="Arial" w:hAnsi="Arial"/>
          <w:sz w:val="24"/>
          <w:szCs w:val="24"/>
        </w:rPr>
        <w:t>необходимо внимательно проверить каждую деталь, которая может показаться поврежденной, и выяснить, сможет ли она работать правильно и выполнять пред</w:t>
      </w:r>
      <w:r w:rsidR="00FC3E1D">
        <w:rPr>
          <w:rFonts w:ascii="Arial" w:hAnsi="Arial"/>
          <w:sz w:val="24"/>
          <w:szCs w:val="24"/>
        </w:rPr>
        <w:t>назначенну</w:t>
      </w:r>
      <w:r w:rsidR="00804816">
        <w:rPr>
          <w:rFonts w:ascii="Arial" w:hAnsi="Arial"/>
          <w:sz w:val="24"/>
          <w:szCs w:val="24"/>
        </w:rPr>
        <w:t xml:space="preserve">ю для нее функцию. Произведите проверку на правильное расположение и закрепление </w:t>
      </w:r>
      <w:r w:rsidR="00FC3E1D">
        <w:rPr>
          <w:rFonts w:ascii="Arial" w:hAnsi="Arial"/>
          <w:sz w:val="24"/>
          <w:szCs w:val="24"/>
        </w:rPr>
        <w:t>подвижных частей, наличие сломанных деталей или крепежных приспособлений, а также другие обстоятельства, которые могут повлиять на правильную работу инструмента.</w:t>
      </w:r>
      <w:r w:rsidR="00804816">
        <w:rPr>
          <w:rFonts w:ascii="Arial" w:hAnsi="Arial"/>
          <w:sz w:val="24"/>
          <w:szCs w:val="24"/>
        </w:rPr>
        <w:t xml:space="preserve"> Любая поврежденная деталь должна быть надлежащим образом отремонтирована или заменена уполномоченным сервисным</w:t>
      </w:r>
      <w:r w:rsidR="00804816" w:rsidRPr="00804816">
        <w:rPr>
          <w:rFonts w:ascii="Arial" w:hAnsi="Arial"/>
          <w:sz w:val="24"/>
          <w:szCs w:val="24"/>
        </w:rPr>
        <w:t xml:space="preserve"> центр</w:t>
      </w:r>
      <w:r w:rsidR="00804816">
        <w:rPr>
          <w:rFonts w:ascii="Arial" w:hAnsi="Arial"/>
          <w:sz w:val="24"/>
          <w:szCs w:val="24"/>
        </w:rPr>
        <w:t xml:space="preserve">ом, если не указано иное </w:t>
      </w:r>
      <w:r w:rsidR="002262CB">
        <w:rPr>
          <w:rFonts w:ascii="Arial" w:hAnsi="Arial"/>
          <w:sz w:val="24"/>
          <w:szCs w:val="24"/>
        </w:rPr>
        <w:t>в другом месте в руководстве по эксплуатации.</w:t>
      </w:r>
    </w:p>
    <w:p w:rsidR="002262CB" w:rsidRPr="00B506AD" w:rsidRDefault="00682888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СМЕННЫЕ</w:t>
      </w:r>
      <w:r w:rsidRPr="0040796D">
        <w:rPr>
          <w:rFonts w:ascii="Arial" w:hAnsi="Arial"/>
          <w:b/>
          <w:sz w:val="24"/>
          <w:szCs w:val="24"/>
        </w:rPr>
        <w:t xml:space="preserve"> </w:t>
      </w:r>
      <w:r w:rsidR="002262CB">
        <w:rPr>
          <w:rFonts w:ascii="Arial" w:hAnsi="Arial"/>
          <w:b/>
          <w:sz w:val="24"/>
          <w:szCs w:val="24"/>
        </w:rPr>
        <w:t>ДЕТАЛИ</w:t>
      </w:r>
      <w:r w:rsidRPr="0040796D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И АКСЕССУАРЫ</w:t>
      </w:r>
      <w:r w:rsidR="00B506AD">
        <w:rPr>
          <w:rFonts w:ascii="Arial" w:hAnsi="Arial"/>
          <w:b/>
          <w:sz w:val="24"/>
          <w:szCs w:val="24"/>
        </w:rPr>
        <w:t xml:space="preserve">. </w:t>
      </w:r>
      <w:r w:rsidR="00B506AD">
        <w:rPr>
          <w:rFonts w:ascii="Arial" w:hAnsi="Arial"/>
          <w:sz w:val="24"/>
          <w:szCs w:val="24"/>
        </w:rPr>
        <w:t>При обслуживании трубогиба используйте только идентичные сменные детали. Используйте только</w:t>
      </w:r>
      <w:r>
        <w:rPr>
          <w:rFonts w:ascii="Arial" w:hAnsi="Arial"/>
          <w:sz w:val="24"/>
          <w:szCs w:val="24"/>
        </w:rPr>
        <w:t xml:space="preserve"> аксессуары, предназначенные для данного инструмента.</w:t>
      </w:r>
    </w:p>
    <w:p w:rsidR="00B506AD" w:rsidRPr="00682888" w:rsidRDefault="00F158D3" w:rsidP="00804816">
      <w:pPr>
        <w:pStyle w:val="a3"/>
        <w:numPr>
          <w:ilvl w:val="0"/>
          <w:numId w:val="2"/>
        </w:numPr>
        <w:spacing w:before="240" w:line="240" w:lineRule="auto"/>
        <w:ind w:left="36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ЗАПРЕЩАЕТСЯ ЭКСПЛУАТИРОВАТЬ ИНСТРУМЕНТ ПОД ВЛИЯНИЕМ АЛКОГОЛЯ ИЛИ СИЛЬНОДЕЙСТВУЮЩИХ ПРЕПАРАТОВ. </w:t>
      </w:r>
      <w:r w:rsidR="00DC6F8C">
        <w:rPr>
          <w:rFonts w:ascii="Arial" w:hAnsi="Arial"/>
          <w:sz w:val="24"/>
          <w:szCs w:val="24"/>
        </w:rPr>
        <w:t>Следует прочитать списки противопоказаний при приеме лекарств, чтобы определить, не повлияет ли это на умственные процессы и реакцию. При возникновении сомнений воздержитесь от работы.</w:t>
      </w:r>
    </w:p>
    <w:p w:rsidR="00682888" w:rsidRDefault="00682888" w:rsidP="00682888">
      <w:pPr>
        <w:spacing w:before="240" w:line="24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682888" w:rsidRDefault="00682888" w:rsidP="00682888">
      <w:pPr>
        <w:spacing w:before="240" w:line="240" w:lineRule="auto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РАСПАКОВКА</w:t>
      </w:r>
    </w:p>
    <w:p w:rsidR="00682888" w:rsidRDefault="0040796D" w:rsidP="00682888">
      <w:pPr>
        <w:spacing w:before="24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Пров</w:t>
      </w:r>
      <w:r w:rsidR="00B17922">
        <w:rPr>
          <w:rFonts w:ascii="Arial" w:hAnsi="Arial"/>
          <w:sz w:val="24"/>
          <w:szCs w:val="24"/>
        </w:rPr>
        <w:t>ерьте по нижеуказанному списку,</w:t>
      </w:r>
      <w:r w:rsidR="00B17922" w:rsidRPr="00B17922">
        <w:rPr>
          <w:rFonts w:ascii="Arial" w:hAnsi="Arial"/>
          <w:sz w:val="24"/>
          <w:szCs w:val="24"/>
        </w:rPr>
        <w:t xml:space="preserve"> </w:t>
      </w:r>
      <w:r w:rsidR="00B52718">
        <w:rPr>
          <w:rFonts w:ascii="Arial" w:hAnsi="Arial"/>
          <w:sz w:val="24"/>
          <w:szCs w:val="24"/>
        </w:rPr>
        <w:t>все ли детали и аксессуары были вам отправлены.</w:t>
      </w:r>
    </w:p>
    <w:p w:rsidR="00B52718" w:rsidRDefault="00B52718" w:rsidP="00B52718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Универсальный трубогиб</w:t>
      </w:r>
    </w:p>
    <w:p w:rsidR="00B52718" w:rsidRDefault="00B52718" w:rsidP="00B52718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Ручка</w:t>
      </w:r>
    </w:p>
    <w:p w:rsidR="00B52718" w:rsidRDefault="00B52718" w:rsidP="00B52718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Короткий вал</w:t>
      </w:r>
    </w:p>
    <w:p w:rsidR="00B52718" w:rsidRDefault="00B52718" w:rsidP="00B52718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6F7498">
        <w:rPr>
          <w:rFonts w:ascii="Arial" w:hAnsi="Arial"/>
          <w:sz w:val="24"/>
          <w:szCs w:val="24"/>
        </w:rPr>
        <w:t xml:space="preserve">Вал </w:t>
      </w:r>
      <w:r w:rsidRPr="00D859B3">
        <w:rPr>
          <w:rFonts w:ascii="Arial" w:hAnsi="Arial"/>
          <w:sz w:val="24"/>
          <w:szCs w:val="24"/>
        </w:rPr>
        <w:t xml:space="preserve">1/2” </w:t>
      </w:r>
    </w:p>
    <w:p w:rsidR="00B52718" w:rsidRDefault="00B52718" w:rsidP="00B52718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0A1707">
        <w:rPr>
          <w:rFonts w:ascii="Arial" w:hAnsi="Arial"/>
          <w:sz w:val="24"/>
          <w:szCs w:val="24"/>
        </w:rPr>
        <w:t>Измерительный инструмент</w:t>
      </w:r>
    </w:p>
    <w:p w:rsidR="00DD1E81" w:rsidRDefault="00DD1E81" w:rsidP="00B52718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Стопорная шпилька</w:t>
      </w:r>
    </w:p>
    <w:p w:rsidR="00DD1E81" w:rsidRDefault="00DD1E81" w:rsidP="00DD1E8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6F7498">
        <w:rPr>
          <w:rFonts w:ascii="Arial" w:hAnsi="Arial"/>
          <w:sz w:val="24"/>
          <w:szCs w:val="24"/>
        </w:rPr>
        <w:t xml:space="preserve">Вал </w:t>
      </w:r>
      <w:r w:rsidRPr="00D859B3">
        <w:rPr>
          <w:rFonts w:ascii="Arial" w:hAnsi="Arial"/>
          <w:sz w:val="24"/>
          <w:szCs w:val="24"/>
        </w:rPr>
        <w:t xml:space="preserve">3/16” </w:t>
      </w:r>
    </w:p>
    <w:p w:rsidR="00DD1E81" w:rsidRDefault="00DD1E81" w:rsidP="00DD1E8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6F7498">
        <w:rPr>
          <w:rFonts w:ascii="Arial" w:hAnsi="Arial"/>
          <w:sz w:val="24"/>
          <w:szCs w:val="24"/>
        </w:rPr>
        <w:t xml:space="preserve">Вал </w:t>
      </w:r>
      <w:r w:rsidRPr="00D859B3">
        <w:rPr>
          <w:rFonts w:ascii="Arial" w:hAnsi="Arial"/>
          <w:sz w:val="24"/>
          <w:szCs w:val="24"/>
        </w:rPr>
        <w:t xml:space="preserve">1/4” </w:t>
      </w:r>
    </w:p>
    <w:p w:rsidR="00DD1E81" w:rsidRDefault="00DD1E81" w:rsidP="00DD1E8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6F7498">
        <w:rPr>
          <w:rFonts w:ascii="Arial" w:hAnsi="Arial"/>
          <w:sz w:val="24"/>
          <w:szCs w:val="24"/>
        </w:rPr>
        <w:t xml:space="preserve">Кольцо </w:t>
      </w:r>
      <w:r w:rsidRPr="00D859B3">
        <w:rPr>
          <w:rFonts w:ascii="Arial" w:hAnsi="Arial"/>
          <w:sz w:val="24"/>
          <w:szCs w:val="24"/>
        </w:rPr>
        <w:t xml:space="preserve">1” </w:t>
      </w:r>
    </w:p>
    <w:p w:rsidR="00DD1E81" w:rsidRDefault="00DD1E81" w:rsidP="00DD1E8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E24A9C">
        <w:rPr>
          <w:rFonts w:ascii="Arial" w:hAnsi="Arial"/>
          <w:sz w:val="24"/>
          <w:szCs w:val="24"/>
        </w:rPr>
        <w:t>Угловая матрица</w:t>
      </w:r>
    </w:p>
    <w:p w:rsidR="00E24A9C" w:rsidRDefault="00E24A9C" w:rsidP="00DD1E8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E24A9C" w:rsidRDefault="00E24A9C" w:rsidP="00DD1E8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E24A9C" w:rsidRDefault="00E24A9C" w:rsidP="00E24A9C">
      <w:pPr>
        <w:spacing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>
        <w:rPr>
          <w:rFonts w:ascii="Arial" w:eastAsia="Calibri" w:hAnsi="Arial" w:cs="Times New Roman"/>
          <w:b/>
          <w:sz w:val="28"/>
          <w:szCs w:val="28"/>
          <w:u w:val="single"/>
        </w:rPr>
        <w:t>ИНСТРУКЦИЯ ПО ЭКСПЛУАТАЦИИ</w:t>
      </w:r>
    </w:p>
    <w:p w:rsidR="00E24A9C" w:rsidRDefault="00E24A9C" w:rsidP="00E24A9C">
      <w:pPr>
        <w:spacing w:line="240" w:lineRule="auto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 xml:space="preserve">ПРИМЕЧАНИЕ: </w:t>
      </w:r>
      <w:r w:rsidR="00DD3A9F">
        <w:rPr>
          <w:rFonts w:ascii="Arial" w:eastAsia="Calibri" w:hAnsi="Arial" w:cs="Times New Roman"/>
          <w:sz w:val="24"/>
          <w:szCs w:val="24"/>
        </w:rPr>
        <w:t>Универсальный трубогиб должен быть прижат к прочному верстаку или прикреплен к T-образному</w:t>
      </w:r>
      <w:r w:rsidR="00DD3A9F" w:rsidRPr="00DD3A9F">
        <w:rPr>
          <w:rFonts w:ascii="Arial" w:eastAsia="Calibri" w:hAnsi="Arial" w:cs="Times New Roman"/>
          <w:sz w:val="24"/>
          <w:szCs w:val="24"/>
        </w:rPr>
        <w:t xml:space="preserve"> паз</w:t>
      </w:r>
      <w:r w:rsidR="00DD3A9F">
        <w:rPr>
          <w:rFonts w:ascii="Arial" w:eastAsia="Calibri" w:hAnsi="Arial" w:cs="Times New Roman"/>
          <w:sz w:val="24"/>
          <w:szCs w:val="24"/>
        </w:rPr>
        <w:t xml:space="preserve">у устойчивого </w:t>
      </w:r>
      <w:r w:rsidR="00AB1F8A">
        <w:rPr>
          <w:rFonts w:ascii="Arial" w:eastAsia="Calibri" w:hAnsi="Arial" w:cs="Times New Roman"/>
          <w:sz w:val="24"/>
          <w:szCs w:val="24"/>
        </w:rPr>
        <w:t>станка.</w:t>
      </w:r>
    </w:p>
    <w:p w:rsidR="00AB1F8A" w:rsidRDefault="00756453" w:rsidP="00E24A9C">
      <w:pPr>
        <w:spacing w:line="240" w:lineRule="auto"/>
        <w:jc w:val="both"/>
        <w:rPr>
          <w:rFonts w:ascii="Arial" w:eastAsia="Calibri" w:hAnsi="Arial" w:cs="Times New Roman"/>
          <w:b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Как делать отверстия и центровые отверстия</w:t>
      </w:r>
      <w:r w:rsidR="00AB1F8A">
        <w:rPr>
          <w:rFonts w:ascii="Arial" w:eastAsia="Calibri" w:hAnsi="Arial" w:cs="Times New Roman"/>
          <w:b/>
          <w:sz w:val="24"/>
          <w:szCs w:val="24"/>
        </w:rPr>
        <w:t>:</w:t>
      </w:r>
    </w:p>
    <w:p w:rsidR="00D859B3" w:rsidRPr="004F1135" w:rsidRDefault="00AB1F8A" w:rsidP="004F1135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eastAsia="Calibri" w:hAnsi="Arial" w:cs="Times New Roman"/>
          <w:sz w:val="24"/>
          <w:szCs w:val="24"/>
        </w:rPr>
      </w:pPr>
      <w:r w:rsidRPr="004F1135">
        <w:rPr>
          <w:rFonts w:ascii="Arial" w:eastAsia="Calibri" w:hAnsi="Arial" w:cs="Times New Roman"/>
          <w:sz w:val="24"/>
          <w:szCs w:val="24"/>
        </w:rPr>
        <w:t xml:space="preserve">Присоедините ручку (#17) к </w:t>
      </w:r>
      <w:r w:rsidR="00D859B3" w:rsidRPr="004F1135">
        <w:rPr>
          <w:rFonts w:ascii="Arial" w:eastAsia="Calibri" w:hAnsi="Arial" w:cs="Times New Roman"/>
          <w:sz w:val="24"/>
          <w:szCs w:val="24"/>
        </w:rPr>
        <w:t>рабочей п</w:t>
      </w:r>
      <w:r w:rsidR="006F7498">
        <w:rPr>
          <w:rFonts w:ascii="Arial" w:eastAsia="Calibri" w:hAnsi="Arial" w:cs="Times New Roman"/>
          <w:sz w:val="24"/>
          <w:szCs w:val="24"/>
        </w:rPr>
        <w:t xml:space="preserve">ластине (#2) с помощью вала 1/2” (#10) с или без кольца 1” (#14), вала </w:t>
      </w:r>
      <w:r w:rsidR="006F7498">
        <w:rPr>
          <w:rFonts w:ascii="Arial" w:hAnsi="Arial"/>
          <w:sz w:val="24"/>
          <w:szCs w:val="24"/>
        </w:rPr>
        <w:t>1/4” (#11) или вала 3/16”</w:t>
      </w:r>
      <w:r w:rsidR="00D859B3" w:rsidRPr="004F1135">
        <w:rPr>
          <w:rFonts w:ascii="Arial" w:hAnsi="Arial"/>
          <w:sz w:val="24"/>
          <w:szCs w:val="24"/>
        </w:rPr>
        <w:t xml:space="preserve"> в зависимости от результата, который вы желаете.</w:t>
      </w:r>
      <w:r w:rsidR="004A35FB" w:rsidRPr="004F1135">
        <w:rPr>
          <w:rFonts w:ascii="Arial" w:hAnsi="Arial"/>
          <w:sz w:val="24"/>
          <w:szCs w:val="24"/>
        </w:rPr>
        <w:t xml:space="preserve"> Закрепите вал винтом с шестигранной головкой (#22). Когда вы </w:t>
      </w:r>
      <w:r w:rsidR="004F1135" w:rsidRPr="004F1135">
        <w:rPr>
          <w:rFonts w:ascii="Arial" w:hAnsi="Arial"/>
          <w:sz w:val="24"/>
          <w:szCs w:val="24"/>
        </w:rPr>
        <w:t>стоите напротив рукоятки</w:t>
      </w:r>
      <w:r w:rsidR="004A35FB" w:rsidRPr="004F1135">
        <w:rPr>
          <w:rFonts w:ascii="Arial" w:hAnsi="Arial"/>
          <w:sz w:val="24"/>
          <w:szCs w:val="24"/>
        </w:rPr>
        <w:t xml:space="preserve"> управ</w:t>
      </w:r>
      <w:r w:rsidR="00B92D66" w:rsidRPr="004F1135">
        <w:rPr>
          <w:rFonts w:ascii="Arial" w:hAnsi="Arial"/>
          <w:sz w:val="24"/>
          <w:szCs w:val="24"/>
        </w:rPr>
        <w:t>ления зажимным приспособлением (#13), ручка должна быть с правой стороны от вас в максимально возможной степени против станины трубогиба.</w:t>
      </w:r>
    </w:p>
    <w:p w:rsidR="004F1135" w:rsidRPr="004F1135" w:rsidRDefault="004F1135" w:rsidP="004F1135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Поместите </w:t>
      </w:r>
      <w:r w:rsidR="00E2665A">
        <w:rPr>
          <w:rFonts w:ascii="Arial" w:hAnsi="Arial"/>
          <w:sz w:val="24"/>
          <w:szCs w:val="24"/>
        </w:rPr>
        <w:t>материал, который вы хотите согнуть, между выбранным валом и зажимным приспособлением (</w:t>
      </w:r>
      <w:r w:rsidR="00E2665A" w:rsidRPr="00E2665A">
        <w:rPr>
          <w:rFonts w:ascii="Arial" w:hAnsi="Arial"/>
          <w:sz w:val="24"/>
          <w:szCs w:val="24"/>
        </w:rPr>
        <w:t xml:space="preserve">#6) </w:t>
      </w:r>
      <w:r w:rsidR="00E2665A">
        <w:rPr>
          <w:rFonts w:ascii="Arial" w:hAnsi="Arial"/>
          <w:sz w:val="24"/>
          <w:szCs w:val="24"/>
        </w:rPr>
        <w:t>и прижмите его, как показано на рисунке 1.</w:t>
      </w:r>
      <w:r w:rsidR="00B005D3">
        <w:rPr>
          <w:rFonts w:ascii="Arial" w:hAnsi="Arial"/>
          <w:sz w:val="24"/>
          <w:szCs w:val="24"/>
        </w:rPr>
        <w:t xml:space="preserve"> </w:t>
      </w:r>
    </w:p>
    <w:p w:rsidR="00D859B3" w:rsidRPr="00D859B3" w:rsidRDefault="00B005D3" w:rsidP="00B005D3">
      <w:pPr>
        <w:spacing w:line="240" w:lineRule="auto"/>
        <w:ind w:left="2124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-17145</wp:posOffset>
            </wp:positionV>
            <wp:extent cx="1739265" cy="1165225"/>
            <wp:effectExtent l="19050" t="0" r="0" b="0"/>
            <wp:wrapSquare wrapText="bothSides"/>
            <wp:docPr id="3" name="Рисунок 3" descr="37320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3207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</a:blip>
                    <a:srcRect b="6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-17145</wp:posOffset>
            </wp:positionV>
            <wp:extent cx="1678940" cy="1205230"/>
            <wp:effectExtent l="19050" t="0" r="0" b="0"/>
            <wp:wrapSquare wrapText="bothSides"/>
            <wp:docPr id="1" name="Рисунок 2" descr="3732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207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Times New Roman"/>
          <w:sz w:val="24"/>
          <w:szCs w:val="24"/>
        </w:rPr>
        <w:t xml:space="preserve">              </w:t>
      </w:r>
    </w:p>
    <w:p w:rsidR="00AB1F8A" w:rsidRPr="00D859B3" w:rsidRDefault="00D859B3" w:rsidP="00E24A9C">
      <w:pPr>
        <w:spacing w:line="240" w:lineRule="auto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 </w:t>
      </w:r>
    </w:p>
    <w:p w:rsidR="00DD1E81" w:rsidRPr="00DD1E81" w:rsidRDefault="00DD1E81" w:rsidP="00DD1E81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DD1E81" w:rsidRPr="00DD1E81" w:rsidRDefault="00DD1E81" w:rsidP="00DD1E81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DD1E81" w:rsidRPr="00B52718" w:rsidRDefault="00DD1E81" w:rsidP="00B52718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B52718" w:rsidRDefault="00B52718" w:rsidP="00B5271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B52718" w:rsidRDefault="00B005D3" w:rsidP="00B005D3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</w:t>
      </w:r>
      <w:r w:rsidRPr="00B005D3">
        <w:rPr>
          <w:rFonts w:ascii="Arial" w:hAnsi="Arial"/>
          <w:sz w:val="21"/>
          <w:szCs w:val="21"/>
        </w:rPr>
        <w:t>Рисунок 1</w:t>
      </w:r>
      <w:r>
        <w:rPr>
          <w:rFonts w:ascii="Arial" w:hAnsi="Arial"/>
          <w:sz w:val="21"/>
          <w:szCs w:val="21"/>
        </w:rPr>
        <w:t xml:space="preserve">                                                        Рисунок 2</w:t>
      </w:r>
    </w:p>
    <w:p w:rsidR="00B005D3" w:rsidRDefault="00B005D3" w:rsidP="00B005D3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Поместите короткий вал (</w:t>
      </w:r>
      <w:r w:rsidRPr="00B005D3">
        <w:rPr>
          <w:rFonts w:ascii="Arial" w:hAnsi="Arial"/>
          <w:sz w:val="24"/>
          <w:szCs w:val="24"/>
        </w:rPr>
        <w:t xml:space="preserve">#9) </w:t>
      </w:r>
      <w:r>
        <w:rPr>
          <w:rFonts w:ascii="Arial" w:hAnsi="Arial"/>
          <w:sz w:val="24"/>
          <w:szCs w:val="24"/>
        </w:rPr>
        <w:t xml:space="preserve">в одно из отверстий ручки. Используйте отверстие как можно ближе к </w:t>
      </w:r>
      <w:r w:rsidR="006E4A61">
        <w:rPr>
          <w:rFonts w:ascii="Arial" w:hAnsi="Arial"/>
          <w:sz w:val="24"/>
          <w:szCs w:val="24"/>
        </w:rPr>
        <w:t>трубогибу, насколько позволит материал.</w:t>
      </w:r>
    </w:p>
    <w:p w:rsidR="006E4A61" w:rsidRDefault="006E4A61" w:rsidP="006E4A61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Слегка держите материал бо</w:t>
      </w:r>
      <w:r w:rsidR="006F7498">
        <w:rPr>
          <w:rFonts w:ascii="Arial" w:hAnsi="Arial"/>
          <w:sz w:val="24"/>
          <w:szCs w:val="24"/>
        </w:rPr>
        <w:t>льшим пальцем, чтобы получить параллельные изгибы (при желании).</w:t>
      </w:r>
    </w:p>
    <w:p w:rsidR="006F7498" w:rsidRDefault="006F7498" w:rsidP="006E4A61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Потяните ручку в направлении по часовой стрелке для поворота на 1</w:t>
      </w:r>
      <w:r w:rsidRPr="006F7498">
        <w:rPr>
          <w:rFonts w:ascii="Arial" w:hAnsi="Arial"/>
          <w:sz w:val="24"/>
          <w:szCs w:val="24"/>
        </w:rPr>
        <w:t>/4</w:t>
      </w:r>
      <w:r>
        <w:rPr>
          <w:rFonts w:ascii="Arial" w:hAnsi="Arial"/>
          <w:sz w:val="24"/>
          <w:szCs w:val="24"/>
        </w:rPr>
        <w:t xml:space="preserve">, что </w:t>
      </w:r>
      <w:r w:rsidR="008768FA">
        <w:rPr>
          <w:rFonts w:ascii="Arial" w:hAnsi="Arial"/>
          <w:sz w:val="24"/>
          <w:szCs w:val="24"/>
        </w:rPr>
        <w:t>должно привести к повороту трубогиба на 90</w:t>
      </w:r>
      <w:r w:rsidR="008768FA">
        <w:rPr>
          <w:rFonts w:ascii="Arial" w:hAnsi="Arial" w:cs="Arial"/>
          <w:sz w:val="24"/>
          <w:szCs w:val="24"/>
        </w:rPr>
        <w:t>º</w:t>
      </w:r>
      <w:r w:rsidR="008768FA">
        <w:rPr>
          <w:rFonts w:ascii="Arial" w:hAnsi="Arial"/>
          <w:sz w:val="24"/>
          <w:szCs w:val="24"/>
        </w:rPr>
        <w:t>. При желании вы можете вставить стопорную шпильку (</w:t>
      </w:r>
      <w:r w:rsidR="008768FA" w:rsidRPr="008768FA">
        <w:rPr>
          <w:rFonts w:ascii="Arial" w:hAnsi="Arial"/>
          <w:sz w:val="24"/>
          <w:szCs w:val="24"/>
        </w:rPr>
        <w:t xml:space="preserve">#16) </w:t>
      </w:r>
      <w:r w:rsidR="008768FA">
        <w:rPr>
          <w:rFonts w:ascii="Arial" w:hAnsi="Arial"/>
          <w:sz w:val="24"/>
          <w:szCs w:val="24"/>
        </w:rPr>
        <w:t xml:space="preserve">в соответствующее отверстие для повторных изгибов. Как правило, это отверстие </w:t>
      </w:r>
      <w:r w:rsidR="00706BFF">
        <w:rPr>
          <w:rFonts w:ascii="Arial" w:hAnsi="Arial"/>
          <w:sz w:val="24"/>
          <w:szCs w:val="24"/>
        </w:rPr>
        <w:t xml:space="preserve">находится на передней стороне трубогиба (наидалее от </w:t>
      </w:r>
      <w:r w:rsidR="00706BFF" w:rsidRPr="004F1135">
        <w:rPr>
          <w:rFonts w:ascii="Arial" w:hAnsi="Arial"/>
          <w:sz w:val="24"/>
          <w:szCs w:val="24"/>
        </w:rPr>
        <w:t>рукоятки управления зажимным приспособлением</w:t>
      </w:r>
      <w:r w:rsidR="00706BFF">
        <w:rPr>
          <w:rFonts w:ascii="Arial" w:hAnsi="Arial"/>
          <w:sz w:val="24"/>
          <w:szCs w:val="24"/>
        </w:rPr>
        <w:t xml:space="preserve">), второе отверстие находится справа, </w:t>
      </w:r>
      <w:r w:rsidR="00A15B6D">
        <w:rPr>
          <w:rFonts w:ascii="Arial" w:hAnsi="Arial"/>
          <w:sz w:val="24"/>
          <w:szCs w:val="24"/>
        </w:rPr>
        <w:t>как показано на рисунке 2.</w:t>
      </w:r>
    </w:p>
    <w:p w:rsidR="00CE37E7" w:rsidRDefault="00A15B6D" w:rsidP="006E4A61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Ослабьте зажимное приспособление. Поместите материал так, чтобы изгиб был напротив ручки, когда она находится в </w:t>
      </w:r>
      <w:r w:rsidR="00A00551">
        <w:rPr>
          <w:rFonts w:ascii="Arial" w:hAnsi="Arial"/>
          <w:sz w:val="24"/>
          <w:szCs w:val="24"/>
        </w:rPr>
        <w:t xml:space="preserve">исходном положении. Прямая часть материала должна простираться в направлении ручки; небольшая часть </w:t>
      </w:r>
      <w:r w:rsidR="00CE37E7">
        <w:rPr>
          <w:rFonts w:ascii="Arial" w:hAnsi="Arial"/>
          <w:sz w:val="24"/>
          <w:szCs w:val="24"/>
        </w:rPr>
        <w:t>изгиба должна быть зажата, когда зажимное приспособление будет затянуто.</w:t>
      </w:r>
    </w:p>
    <w:p w:rsidR="00A15B6D" w:rsidRDefault="00CE37E7" w:rsidP="006E4A61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Повторно зажмите материал. Продолжайте выполнять </w:t>
      </w:r>
      <w:r w:rsidR="00FE7BDC">
        <w:rPr>
          <w:rFonts w:ascii="Arial" w:hAnsi="Arial"/>
          <w:sz w:val="24"/>
          <w:szCs w:val="24"/>
        </w:rPr>
        <w:t xml:space="preserve">вышеупомянутый процесс, пока материал не сделает один полный оборот. На окончательном этапе требуется небольшой </w:t>
      </w:r>
      <w:r w:rsidR="00FE7BDC" w:rsidRPr="00FE7BDC">
        <w:rPr>
          <w:rFonts w:ascii="Arial" w:hAnsi="Arial"/>
          <w:sz w:val="24"/>
          <w:szCs w:val="24"/>
        </w:rPr>
        <w:t>допуск на пружинение</w:t>
      </w:r>
      <w:r w:rsidR="00FE7BDC">
        <w:rPr>
          <w:rFonts w:ascii="Arial" w:hAnsi="Arial"/>
          <w:sz w:val="24"/>
          <w:szCs w:val="24"/>
        </w:rPr>
        <w:t>,</w:t>
      </w:r>
      <w:r w:rsidR="00444C21">
        <w:rPr>
          <w:rFonts w:ascii="Arial" w:hAnsi="Arial"/>
          <w:sz w:val="24"/>
          <w:szCs w:val="24"/>
        </w:rPr>
        <w:t xml:space="preserve"> как показано на рисунке 3.</w:t>
      </w:r>
    </w:p>
    <w:p w:rsidR="00444C21" w:rsidRDefault="00444C21" w:rsidP="006E4A61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вы работаете с проводом большого диаметра, может потребоваться использовать острую угловую пластину (</w:t>
      </w:r>
      <w:r w:rsidRPr="00444C21">
        <w:rPr>
          <w:rFonts w:ascii="Arial" w:hAnsi="Arial"/>
          <w:sz w:val="24"/>
          <w:szCs w:val="24"/>
        </w:rPr>
        <w:t>#15)</w:t>
      </w:r>
      <w:r w:rsidR="003462F4">
        <w:rPr>
          <w:rFonts w:ascii="Arial" w:hAnsi="Arial"/>
          <w:sz w:val="24"/>
          <w:szCs w:val="24"/>
        </w:rPr>
        <w:t xml:space="preserve"> для предотвращения скольжения. Если это становиться необходимым, ее нужно поместить на сторону с угловой частью, направленной на одну сторону отверстия напротив </w:t>
      </w:r>
      <w:r w:rsidR="00503813">
        <w:rPr>
          <w:rFonts w:ascii="Arial" w:hAnsi="Arial"/>
          <w:sz w:val="24"/>
          <w:szCs w:val="24"/>
        </w:rPr>
        <w:t xml:space="preserve">зажимного приспособления и другого используемого вала, как показано на рисунке 4. </w:t>
      </w:r>
    </w:p>
    <w:p w:rsidR="00503813" w:rsidRPr="00605143" w:rsidRDefault="00503813" w:rsidP="00503813">
      <w:pPr>
        <w:rPr>
          <w:rFonts w:ascii="Arial" w:hAnsi="Arial" w:cs="Arial"/>
          <w:sz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182245</wp:posOffset>
            </wp:positionV>
            <wp:extent cx="1746250" cy="1254760"/>
            <wp:effectExtent l="19050" t="0" r="6350" b="0"/>
            <wp:wrapSquare wrapText="bothSides"/>
            <wp:docPr id="5" name="Рисунок 5" descr="37320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73207-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182245</wp:posOffset>
            </wp:positionV>
            <wp:extent cx="1676400" cy="1278890"/>
            <wp:effectExtent l="19050" t="0" r="0" b="0"/>
            <wp:wrapSquare wrapText="bothSides"/>
            <wp:docPr id="4" name="Рисунок 4" descr="373207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73207-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813" w:rsidRPr="00605143" w:rsidRDefault="00503813" w:rsidP="00503813">
      <w:pPr>
        <w:rPr>
          <w:rFonts w:ascii="Arial" w:hAnsi="Arial" w:cs="Arial"/>
          <w:sz w:val="24"/>
        </w:rPr>
      </w:pPr>
    </w:p>
    <w:p w:rsidR="00503813" w:rsidRPr="00605143" w:rsidRDefault="00503813" w:rsidP="00503813">
      <w:pPr>
        <w:rPr>
          <w:rFonts w:ascii="Arial" w:hAnsi="Arial" w:cs="Arial"/>
          <w:sz w:val="24"/>
        </w:rPr>
      </w:pPr>
    </w:p>
    <w:p w:rsidR="00503813" w:rsidRPr="00605143" w:rsidRDefault="00503813" w:rsidP="00503813">
      <w:pPr>
        <w:rPr>
          <w:rFonts w:ascii="Arial" w:hAnsi="Arial" w:cs="Arial"/>
          <w:sz w:val="24"/>
        </w:rPr>
      </w:pPr>
    </w:p>
    <w:p w:rsidR="00503813" w:rsidRPr="00605143" w:rsidRDefault="00503813" w:rsidP="00503813">
      <w:pPr>
        <w:rPr>
          <w:rFonts w:ascii="Arial" w:hAnsi="Arial" w:cs="Arial"/>
          <w:sz w:val="24"/>
        </w:rPr>
      </w:pPr>
    </w:p>
    <w:p w:rsidR="00503813" w:rsidRDefault="00503813" w:rsidP="0050381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</w:rPr>
        <w:t xml:space="preserve">                              </w:t>
      </w:r>
      <w:r w:rsidRPr="00503813">
        <w:rPr>
          <w:rFonts w:ascii="Arial" w:hAnsi="Arial" w:cs="Arial"/>
          <w:sz w:val="21"/>
          <w:szCs w:val="21"/>
        </w:rPr>
        <w:t>Рисунок 3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Рисунок 4</w:t>
      </w:r>
    </w:p>
    <w:p w:rsidR="0048274D" w:rsidRDefault="00756453" w:rsidP="0043758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вы </w:t>
      </w:r>
      <w:r w:rsidR="00605143">
        <w:rPr>
          <w:rFonts w:ascii="Arial" w:hAnsi="Arial" w:cs="Arial"/>
          <w:sz w:val="24"/>
          <w:szCs w:val="24"/>
        </w:rPr>
        <w:t xml:space="preserve">хотите </w:t>
      </w:r>
      <w:r w:rsidR="00437582">
        <w:rPr>
          <w:rFonts w:ascii="Arial" w:hAnsi="Arial" w:cs="Arial"/>
          <w:sz w:val="24"/>
          <w:szCs w:val="24"/>
        </w:rPr>
        <w:t>поместить в центре отверстие, установите ручку так, чтобы материал был на противоположной стор</w:t>
      </w:r>
      <w:r w:rsidR="0048274D">
        <w:rPr>
          <w:rFonts w:ascii="Arial" w:hAnsi="Arial" w:cs="Arial"/>
          <w:sz w:val="24"/>
          <w:szCs w:val="24"/>
        </w:rPr>
        <w:t>оне от ручки. Это позволит</w:t>
      </w:r>
      <w:r w:rsidR="0048274D">
        <w:rPr>
          <w:rFonts w:ascii="Arial" w:hAnsi="Arial" w:cs="Arial"/>
          <w:sz w:val="24"/>
          <w:szCs w:val="24"/>
          <w:lang w:val="en-US"/>
        </w:rPr>
        <w:t xml:space="preserve"> </w:t>
      </w:r>
      <w:r w:rsidR="0048274D">
        <w:rPr>
          <w:rFonts w:ascii="Arial" w:hAnsi="Arial" w:cs="Arial"/>
          <w:sz w:val="24"/>
          <w:szCs w:val="24"/>
        </w:rPr>
        <w:t>двигать ручку против часовой стрелки.</w:t>
      </w:r>
    </w:p>
    <w:p w:rsidR="0048274D" w:rsidRDefault="0048274D" w:rsidP="0043758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Повторно зажмите материал таким образом, чтобы прямое сечение было перпендикулярно к зажимному приспособлению. </w:t>
      </w:r>
    </w:p>
    <w:p w:rsidR="00A77BFF" w:rsidRDefault="00A77BFF" w:rsidP="0043758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Двигайте ручку против часовой стрелки, пока она не встретится с трубогибом, как показано на рисунке 5. </w:t>
      </w:r>
    </w:p>
    <w:p w:rsidR="00503813" w:rsidRPr="00A77BFF" w:rsidRDefault="00A77BFF" w:rsidP="00A77B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-13970</wp:posOffset>
            </wp:positionV>
            <wp:extent cx="1762125" cy="1205230"/>
            <wp:effectExtent l="19050" t="0" r="9525" b="0"/>
            <wp:wrapSquare wrapText="bothSides"/>
            <wp:docPr id="6" name="Рисунок 2" descr="373207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207-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582" w:rsidRPr="00A77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503813" w:rsidRPr="00437582" w:rsidRDefault="00503813" w:rsidP="00503813">
      <w:pPr>
        <w:rPr>
          <w:rFonts w:ascii="Arial" w:hAnsi="Arial" w:cs="Arial"/>
          <w:sz w:val="24"/>
        </w:rPr>
      </w:pPr>
    </w:p>
    <w:p w:rsidR="00503813" w:rsidRPr="00437582" w:rsidRDefault="00503813" w:rsidP="00503813">
      <w:pPr>
        <w:spacing w:after="0"/>
        <w:rPr>
          <w:rFonts w:ascii="Arial" w:hAnsi="Arial" w:cs="Arial"/>
          <w:sz w:val="24"/>
        </w:rPr>
      </w:pPr>
    </w:p>
    <w:p w:rsidR="00503813" w:rsidRPr="00437582" w:rsidRDefault="00503813" w:rsidP="00503813">
      <w:pPr>
        <w:spacing w:after="0"/>
        <w:rPr>
          <w:rFonts w:ascii="Arial" w:hAnsi="Arial" w:cs="Arial"/>
          <w:sz w:val="15"/>
        </w:rPr>
      </w:pPr>
    </w:p>
    <w:p w:rsidR="00503813" w:rsidRPr="00503813" w:rsidRDefault="00503813" w:rsidP="00503813">
      <w:pPr>
        <w:spacing w:before="240" w:after="0" w:line="240" w:lineRule="auto"/>
        <w:jc w:val="both"/>
        <w:rPr>
          <w:rFonts w:ascii="Arial" w:hAnsi="Arial"/>
          <w:sz w:val="24"/>
          <w:szCs w:val="24"/>
        </w:rPr>
      </w:pPr>
    </w:p>
    <w:p w:rsidR="00B005D3" w:rsidRDefault="00A77BFF" w:rsidP="00503813">
      <w:pPr>
        <w:pStyle w:val="a3"/>
        <w:spacing w:after="0" w:line="240" w:lineRule="auto"/>
        <w:ind w:left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                     Рисунок 5</w:t>
      </w:r>
    </w:p>
    <w:p w:rsidR="00A77BFF" w:rsidRDefault="00A77BFF" w:rsidP="00503813">
      <w:pPr>
        <w:pStyle w:val="a3"/>
        <w:spacing w:after="0" w:line="240" w:lineRule="auto"/>
        <w:ind w:left="360"/>
        <w:jc w:val="both"/>
        <w:rPr>
          <w:rFonts w:ascii="Arial" w:hAnsi="Arial"/>
          <w:sz w:val="21"/>
          <w:szCs w:val="21"/>
        </w:rPr>
      </w:pPr>
    </w:p>
    <w:p w:rsidR="00A8688E" w:rsidRDefault="00A8688E" w:rsidP="00503813">
      <w:pPr>
        <w:pStyle w:val="a3"/>
        <w:spacing w:after="0" w:line="240" w:lineRule="auto"/>
        <w:ind w:left="360"/>
        <w:jc w:val="both"/>
        <w:rPr>
          <w:rFonts w:ascii="Arial" w:hAnsi="Arial"/>
          <w:b/>
          <w:sz w:val="24"/>
          <w:szCs w:val="24"/>
        </w:rPr>
      </w:pPr>
    </w:p>
    <w:p w:rsidR="00A77BFF" w:rsidRPr="00183DD0" w:rsidRDefault="00A77BFF" w:rsidP="00183DD0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  <w:r w:rsidRPr="00183DD0">
        <w:rPr>
          <w:rFonts w:ascii="Arial" w:hAnsi="Arial"/>
          <w:b/>
          <w:sz w:val="24"/>
          <w:szCs w:val="24"/>
        </w:rPr>
        <w:t xml:space="preserve">Гибка </w:t>
      </w:r>
      <w:r w:rsidR="00E20C77" w:rsidRPr="00183DD0">
        <w:rPr>
          <w:rFonts w:ascii="Arial" w:hAnsi="Arial"/>
          <w:b/>
          <w:sz w:val="24"/>
          <w:szCs w:val="24"/>
        </w:rPr>
        <w:t>змеевиков и петель</w:t>
      </w:r>
      <w:r w:rsidR="00A8688E" w:rsidRPr="00183DD0">
        <w:rPr>
          <w:rFonts w:ascii="Arial" w:hAnsi="Arial"/>
          <w:b/>
          <w:sz w:val="24"/>
          <w:szCs w:val="24"/>
        </w:rPr>
        <w:t>:</w:t>
      </w:r>
    </w:p>
    <w:p w:rsidR="00A8688E" w:rsidRDefault="00A8688E" w:rsidP="00503813">
      <w:pPr>
        <w:pStyle w:val="a3"/>
        <w:spacing w:line="240" w:lineRule="auto"/>
        <w:ind w:left="360"/>
        <w:jc w:val="both"/>
        <w:rPr>
          <w:rFonts w:ascii="Arial" w:hAnsi="Arial"/>
          <w:b/>
          <w:sz w:val="24"/>
          <w:szCs w:val="24"/>
        </w:rPr>
      </w:pPr>
    </w:p>
    <w:p w:rsidR="00A8688E" w:rsidRDefault="00304EE6" w:rsidP="00183DD0">
      <w:pPr>
        <w:pStyle w:val="a3"/>
        <w:numPr>
          <w:ilvl w:val="0"/>
          <w:numId w:val="8"/>
        </w:numPr>
        <w:spacing w:line="240" w:lineRule="auto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Повторите семь</w:t>
      </w: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</w:rPr>
        <w:t>первых этапов.</w:t>
      </w:r>
      <w:r w:rsidR="00A8688E">
        <w:rPr>
          <w:rFonts w:ascii="Arial" w:hAnsi="Arial"/>
          <w:sz w:val="24"/>
          <w:szCs w:val="24"/>
        </w:rPr>
        <w:t xml:space="preserve"> </w:t>
      </w:r>
    </w:p>
    <w:p w:rsidR="00304EE6" w:rsidRDefault="00304EE6" w:rsidP="00E02596">
      <w:pPr>
        <w:pStyle w:val="a3"/>
        <w:numPr>
          <w:ilvl w:val="0"/>
          <w:numId w:val="8"/>
        </w:numPr>
        <w:spacing w:line="240" w:lineRule="auto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Для</w:t>
      </w:r>
      <w:r w:rsidR="00183DD0">
        <w:rPr>
          <w:rFonts w:ascii="Arial" w:hAnsi="Arial"/>
          <w:sz w:val="24"/>
          <w:szCs w:val="24"/>
        </w:rPr>
        <w:t xml:space="preserve"> гибки</w:t>
      </w:r>
      <w:r>
        <w:rPr>
          <w:rFonts w:ascii="Arial" w:hAnsi="Arial"/>
          <w:sz w:val="24"/>
          <w:szCs w:val="24"/>
        </w:rPr>
        <w:t xml:space="preserve"> петель и змеевиков вы должны слегка поднять материал во время третьего изгиба, чтобы он поднялся над уже согнутым материалом, как показано на рисунке </w:t>
      </w:r>
      <w:r w:rsidR="00183DD0">
        <w:rPr>
          <w:rFonts w:ascii="Arial" w:hAnsi="Arial"/>
          <w:sz w:val="24"/>
          <w:szCs w:val="24"/>
        </w:rPr>
        <w:t xml:space="preserve">6. </w:t>
      </w:r>
    </w:p>
    <w:p w:rsidR="00E02596" w:rsidRDefault="00183DD0" w:rsidP="00E02596">
      <w:pPr>
        <w:pStyle w:val="a3"/>
        <w:numPr>
          <w:ilvl w:val="0"/>
          <w:numId w:val="8"/>
        </w:numPr>
        <w:spacing w:line="240" w:lineRule="auto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вы делаете змеевики, вы можете использовать распорную деталь для повторных изгибов</w:t>
      </w:r>
      <w:r w:rsidR="0081718C">
        <w:rPr>
          <w:rFonts w:ascii="Arial" w:hAnsi="Arial"/>
          <w:sz w:val="24"/>
          <w:szCs w:val="24"/>
        </w:rPr>
        <w:t xml:space="preserve">, чтобы </w:t>
      </w:r>
      <w:r w:rsidR="009E7BC4">
        <w:rPr>
          <w:rFonts w:ascii="Arial" w:hAnsi="Arial"/>
          <w:sz w:val="24"/>
          <w:szCs w:val="24"/>
        </w:rPr>
        <w:t xml:space="preserve">промежутки между петлями были ровными и равномерными, как показано на рисунке 7. </w:t>
      </w:r>
    </w:p>
    <w:p w:rsidR="00E02596" w:rsidRDefault="00E02596" w:rsidP="00E02596">
      <w:pPr>
        <w:rPr>
          <w:rFonts w:ascii="Arial" w:hAnsi="Arial"/>
          <w:sz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182245</wp:posOffset>
            </wp:positionV>
            <wp:extent cx="1746250" cy="1220470"/>
            <wp:effectExtent l="19050" t="0" r="6350" b="0"/>
            <wp:wrapSquare wrapText="bothSides"/>
            <wp:docPr id="8" name="Рисунок 2" descr="373207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207-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182245</wp:posOffset>
            </wp:positionV>
            <wp:extent cx="1746250" cy="1238885"/>
            <wp:effectExtent l="19050" t="0" r="6350" b="0"/>
            <wp:wrapSquare wrapText="bothSides"/>
            <wp:docPr id="7" name="Рисунок 3" descr="373207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3207-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596" w:rsidRDefault="00E02596" w:rsidP="00E02596">
      <w:pPr>
        <w:rPr>
          <w:rFonts w:ascii="Arial" w:hAnsi="Arial"/>
          <w:sz w:val="24"/>
        </w:rPr>
      </w:pPr>
    </w:p>
    <w:p w:rsidR="00E02596" w:rsidRDefault="00E02596" w:rsidP="00E02596">
      <w:pPr>
        <w:rPr>
          <w:rFonts w:ascii="Arial" w:hAnsi="Arial"/>
          <w:sz w:val="24"/>
        </w:rPr>
      </w:pPr>
    </w:p>
    <w:p w:rsidR="00E02596" w:rsidRDefault="00E02596" w:rsidP="00E02596">
      <w:pPr>
        <w:rPr>
          <w:rFonts w:ascii="Arial" w:hAnsi="Arial"/>
          <w:sz w:val="24"/>
        </w:rPr>
      </w:pPr>
    </w:p>
    <w:p w:rsidR="00E02596" w:rsidRDefault="00E02596" w:rsidP="00E02596">
      <w:pPr>
        <w:rPr>
          <w:rFonts w:ascii="Arial" w:hAnsi="Arial"/>
          <w:sz w:val="24"/>
        </w:rPr>
      </w:pPr>
    </w:p>
    <w:p w:rsidR="00E02596" w:rsidRDefault="00E02596" w:rsidP="00E02596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                                  Рисунок 6                                                     Рисунок 7</w:t>
      </w:r>
    </w:p>
    <w:p w:rsidR="00E02596" w:rsidRDefault="00E02596" w:rsidP="00E02596">
      <w:pPr>
        <w:rPr>
          <w:rFonts w:ascii="Arial" w:hAnsi="Arial"/>
          <w:sz w:val="21"/>
        </w:rPr>
      </w:pPr>
    </w:p>
    <w:p w:rsidR="00E02596" w:rsidRDefault="00E02596" w:rsidP="00E02596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Как делать формы </w:t>
      </w:r>
      <w:r w:rsidRPr="001B1941">
        <w:rPr>
          <w:rFonts w:ascii="Arial" w:hAnsi="Arial"/>
          <w:b/>
          <w:sz w:val="24"/>
          <w:szCs w:val="24"/>
        </w:rPr>
        <w:t>“</w:t>
      </w:r>
      <w:r>
        <w:rPr>
          <w:rFonts w:ascii="Arial" w:hAnsi="Arial"/>
          <w:b/>
          <w:sz w:val="24"/>
          <w:szCs w:val="24"/>
          <w:lang w:val="en-US"/>
        </w:rPr>
        <w:t>S</w:t>
      </w:r>
      <w:r w:rsidRPr="001B1941">
        <w:rPr>
          <w:rFonts w:ascii="Arial" w:hAnsi="Arial"/>
          <w:b/>
          <w:sz w:val="24"/>
          <w:szCs w:val="24"/>
        </w:rPr>
        <w:t>”:</w:t>
      </w:r>
    </w:p>
    <w:p w:rsidR="00E02596" w:rsidRPr="00D246B8" w:rsidRDefault="00E02596" w:rsidP="00E02596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Используйте </w:t>
      </w:r>
      <w:r w:rsidR="00D246B8">
        <w:rPr>
          <w:rFonts w:ascii="Arial" w:hAnsi="Arial"/>
          <w:sz w:val="24"/>
          <w:szCs w:val="24"/>
        </w:rPr>
        <w:t xml:space="preserve">кольцо </w:t>
      </w:r>
      <w:r w:rsidR="00D246B8">
        <w:rPr>
          <w:rFonts w:ascii="Arial" w:eastAsia="Calibri" w:hAnsi="Arial" w:cs="Times New Roman"/>
          <w:sz w:val="24"/>
          <w:szCs w:val="24"/>
        </w:rPr>
        <w:t xml:space="preserve">1” с валом 1/2” на станине, как описано в этапе 1 пункта </w:t>
      </w:r>
      <w:r w:rsidR="00D246B8" w:rsidRPr="00D246B8">
        <w:rPr>
          <w:rFonts w:ascii="Arial" w:eastAsia="Calibri" w:hAnsi="Arial" w:cs="Times New Roman"/>
          <w:sz w:val="24"/>
          <w:szCs w:val="24"/>
        </w:rPr>
        <w:t>“</w:t>
      </w:r>
      <w:r w:rsidR="00D246B8">
        <w:rPr>
          <w:rFonts w:ascii="Arial" w:eastAsia="Calibri" w:hAnsi="Arial" w:cs="Times New Roman"/>
          <w:sz w:val="24"/>
          <w:szCs w:val="24"/>
        </w:rPr>
        <w:t>Отверстия и центровые отверстия</w:t>
      </w:r>
      <w:r w:rsidR="00D246B8" w:rsidRPr="00D246B8">
        <w:rPr>
          <w:rFonts w:ascii="Arial" w:eastAsia="Calibri" w:hAnsi="Arial" w:cs="Times New Roman"/>
          <w:sz w:val="24"/>
          <w:szCs w:val="24"/>
        </w:rPr>
        <w:t>”.</w:t>
      </w:r>
    </w:p>
    <w:p w:rsidR="00D246B8" w:rsidRPr="00D246B8" w:rsidRDefault="00D246B8" w:rsidP="00E02596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Поместите острую угловую пластину на короткий вал на ручке, как показано на рисунке 8.</w:t>
      </w:r>
    </w:p>
    <w:p w:rsidR="001B1941" w:rsidRDefault="001B1941" w:rsidP="001B1941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Используйте короткое сечение материала приблизительно </w:t>
      </w:r>
      <w:r w:rsidRPr="001B1941">
        <w:rPr>
          <w:rFonts w:ascii="Arial" w:hAnsi="Arial"/>
          <w:sz w:val="24"/>
          <w:szCs w:val="24"/>
        </w:rPr>
        <w:t xml:space="preserve">2-3/4” </w:t>
      </w:r>
      <w:r>
        <w:rPr>
          <w:rFonts w:ascii="Arial" w:hAnsi="Arial"/>
          <w:sz w:val="24"/>
          <w:szCs w:val="24"/>
        </w:rPr>
        <w:t>до</w:t>
      </w:r>
      <w:r w:rsidRPr="001B1941">
        <w:rPr>
          <w:rFonts w:ascii="Arial" w:hAnsi="Arial"/>
          <w:sz w:val="24"/>
          <w:szCs w:val="24"/>
        </w:rPr>
        <w:t xml:space="preserve"> 3”</w:t>
      </w:r>
      <w:r>
        <w:rPr>
          <w:rFonts w:ascii="Arial" w:hAnsi="Arial"/>
          <w:sz w:val="24"/>
          <w:szCs w:val="24"/>
        </w:rPr>
        <w:t xml:space="preserve"> в длину. Зажмите материал в зажимном приспособлении</w:t>
      </w:r>
      <w:r w:rsidR="00E31EDC">
        <w:rPr>
          <w:rFonts w:ascii="Arial" w:hAnsi="Arial"/>
          <w:sz w:val="24"/>
          <w:szCs w:val="24"/>
        </w:rPr>
        <w:t xml:space="preserve"> так, чтобы край материала сравнялся с краем кольца.</w:t>
      </w:r>
    </w:p>
    <w:p w:rsidR="00E31EDC" w:rsidRDefault="00E31EDC" w:rsidP="001B1941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Сделайте полный изгиб по часовой стрелке.</w:t>
      </w:r>
    </w:p>
    <w:p w:rsidR="00E31EDC" w:rsidRDefault="00E31EDC" w:rsidP="001B1941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Оставляя ручку в самом левом положении, перемещайте материал так, чтобы первая петля была на </w:t>
      </w:r>
      <w:r w:rsidR="00805057">
        <w:rPr>
          <w:rFonts w:ascii="Arial" w:hAnsi="Arial"/>
          <w:sz w:val="24"/>
          <w:szCs w:val="24"/>
        </w:rPr>
        <w:t>угловой стороне зажимного приспособления, а край материала сравнялся с краем кольца, как показано на рисунке 9.</w:t>
      </w:r>
    </w:p>
    <w:p w:rsidR="00805057" w:rsidRPr="00805057" w:rsidRDefault="00805057" w:rsidP="00805057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E02596" w:rsidRDefault="00E02596" w:rsidP="00E02596">
      <w:pPr>
        <w:rPr>
          <w:rFonts w:ascii="Arial" w:hAnsi="Arial"/>
          <w:sz w:val="24"/>
        </w:rPr>
      </w:pPr>
    </w:p>
    <w:p w:rsidR="00E02596" w:rsidRPr="00D246B8" w:rsidRDefault="00E02596" w:rsidP="00E02596">
      <w:pPr>
        <w:pStyle w:val="3"/>
        <w:rPr>
          <w:bCs/>
          <w:lang w:val="ru-RU"/>
        </w:rPr>
      </w:pPr>
    </w:p>
    <w:p w:rsidR="00183DD0" w:rsidRPr="00E02596" w:rsidRDefault="00805057" w:rsidP="00E02596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-87630</wp:posOffset>
            </wp:positionV>
            <wp:extent cx="1608455" cy="1225550"/>
            <wp:effectExtent l="19050" t="0" r="0" b="0"/>
            <wp:wrapSquare wrapText="bothSides"/>
            <wp:docPr id="12" name="Рисунок 5" descr="37320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73207-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-86995</wp:posOffset>
            </wp:positionV>
            <wp:extent cx="1678940" cy="1275715"/>
            <wp:effectExtent l="19050" t="0" r="0" b="0"/>
            <wp:wrapSquare wrapText="bothSides"/>
            <wp:docPr id="11" name="Рисунок 4" descr="373207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73207-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18C" w:rsidRPr="00E02596">
        <w:rPr>
          <w:rFonts w:ascii="Arial" w:hAnsi="Arial"/>
          <w:sz w:val="24"/>
          <w:szCs w:val="24"/>
        </w:rPr>
        <w:t xml:space="preserve"> </w:t>
      </w:r>
    </w:p>
    <w:p w:rsidR="00A8688E" w:rsidRPr="00E20C77" w:rsidRDefault="00A8688E" w:rsidP="00183DD0">
      <w:pPr>
        <w:pStyle w:val="a3"/>
        <w:spacing w:line="240" w:lineRule="auto"/>
        <w:ind w:left="0"/>
        <w:jc w:val="both"/>
        <w:rPr>
          <w:rFonts w:ascii="Arial" w:hAnsi="Arial"/>
          <w:b/>
          <w:sz w:val="24"/>
          <w:szCs w:val="24"/>
        </w:rPr>
      </w:pPr>
    </w:p>
    <w:p w:rsidR="00B005D3" w:rsidRPr="00B005D3" w:rsidRDefault="00B005D3" w:rsidP="00183DD0">
      <w:pPr>
        <w:spacing w:line="240" w:lineRule="auto"/>
        <w:jc w:val="both"/>
        <w:rPr>
          <w:rFonts w:ascii="Arial" w:hAnsi="Arial"/>
          <w:sz w:val="21"/>
          <w:szCs w:val="21"/>
        </w:rPr>
      </w:pPr>
    </w:p>
    <w:p w:rsidR="00DC6F8C" w:rsidRDefault="00DC6F8C" w:rsidP="00B005D3">
      <w:pPr>
        <w:spacing w:after="0" w:line="24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DC6F8C" w:rsidRPr="00DC6F8C" w:rsidRDefault="00DC6F8C" w:rsidP="00805057">
      <w:pPr>
        <w:spacing w:after="0" w:line="240" w:lineRule="auto"/>
        <w:jc w:val="center"/>
        <w:rPr>
          <w:rFonts w:ascii="Arial" w:hAnsi="Arial"/>
          <w:b/>
          <w:sz w:val="24"/>
          <w:szCs w:val="24"/>
          <w:u w:val="single"/>
        </w:rPr>
      </w:pPr>
    </w:p>
    <w:p w:rsidR="00A23B5F" w:rsidRDefault="00805057" w:rsidP="00805057">
      <w:pPr>
        <w:pStyle w:val="a3"/>
        <w:spacing w:after="0" w:line="240" w:lineRule="auto"/>
        <w:ind w:left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Рисунок 8                                                  Рисунок 9</w:t>
      </w:r>
    </w:p>
    <w:p w:rsidR="00805057" w:rsidRDefault="00805057" w:rsidP="00805057">
      <w:pPr>
        <w:pStyle w:val="a3"/>
        <w:spacing w:after="0" w:line="240" w:lineRule="auto"/>
        <w:ind w:left="360"/>
        <w:jc w:val="both"/>
        <w:rPr>
          <w:rFonts w:ascii="Arial" w:hAnsi="Arial"/>
          <w:sz w:val="21"/>
          <w:szCs w:val="21"/>
        </w:rPr>
      </w:pPr>
    </w:p>
    <w:p w:rsidR="00805057" w:rsidRDefault="00805057" w:rsidP="0080505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Сделайте полный изгиб </w:t>
      </w:r>
      <w:r w:rsidR="00C35DD3">
        <w:rPr>
          <w:rFonts w:ascii="Arial" w:hAnsi="Arial"/>
          <w:sz w:val="24"/>
          <w:szCs w:val="24"/>
        </w:rPr>
        <w:t>против часовой стрелки.</w:t>
      </w:r>
    </w:p>
    <w:p w:rsidR="00C35DD3" w:rsidRDefault="00C35DD3" w:rsidP="00C35DD3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C35DD3" w:rsidRDefault="00272279" w:rsidP="00C35DD3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Использование измерительного инструмента</w:t>
      </w:r>
      <w:r w:rsidR="00C35DD3">
        <w:rPr>
          <w:rFonts w:ascii="Arial" w:hAnsi="Arial"/>
          <w:b/>
          <w:sz w:val="24"/>
          <w:szCs w:val="24"/>
        </w:rPr>
        <w:t>:</w:t>
      </w:r>
    </w:p>
    <w:p w:rsidR="000A1707" w:rsidRDefault="00272279" w:rsidP="00C35DD3">
      <w:pPr>
        <w:pStyle w:val="a3"/>
        <w:numPr>
          <w:ilvl w:val="0"/>
          <w:numId w:val="12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Измерительный инструмент</w:t>
      </w:r>
      <w:r w:rsidR="00C35DD3">
        <w:rPr>
          <w:rFonts w:ascii="Arial" w:hAnsi="Arial"/>
          <w:sz w:val="24"/>
          <w:szCs w:val="24"/>
        </w:rPr>
        <w:t xml:space="preserve"> (</w:t>
      </w:r>
      <w:r w:rsidR="00C35DD3" w:rsidRPr="000A1707">
        <w:rPr>
          <w:rFonts w:ascii="Arial" w:hAnsi="Arial"/>
          <w:sz w:val="24"/>
          <w:szCs w:val="24"/>
        </w:rPr>
        <w:t xml:space="preserve">#23) </w:t>
      </w:r>
      <w:r w:rsidR="00C35DD3">
        <w:rPr>
          <w:rFonts w:ascii="Arial" w:hAnsi="Arial"/>
          <w:sz w:val="24"/>
          <w:szCs w:val="24"/>
        </w:rPr>
        <w:t xml:space="preserve">используется, когда </w:t>
      </w:r>
      <w:r w:rsidR="000A1707">
        <w:rPr>
          <w:rFonts w:ascii="Arial" w:hAnsi="Arial"/>
          <w:sz w:val="24"/>
          <w:szCs w:val="24"/>
        </w:rPr>
        <w:t xml:space="preserve">вам нужно согнуть больше чем одну часть одинаковой длины. </w:t>
      </w:r>
    </w:p>
    <w:p w:rsidR="00C35DD3" w:rsidRDefault="00272279" w:rsidP="00C35DD3">
      <w:pPr>
        <w:pStyle w:val="a3"/>
        <w:numPr>
          <w:ilvl w:val="0"/>
          <w:numId w:val="12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Просто вставьте измерительный инструмент в сторону трубогиба так, чтобы его конец был точным расстоянием от трубогиба на длину материала, которая вам нужна. Затяните </w:t>
      </w:r>
      <w:r w:rsidR="00FE4227">
        <w:rPr>
          <w:rFonts w:ascii="Arial" w:hAnsi="Arial"/>
          <w:sz w:val="24"/>
          <w:szCs w:val="24"/>
        </w:rPr>
        <w:t>зажим измерительного инструмента (</w:t>
      </w:r>
      <w:r w:rsidR="00FE4227" w:rsidRPr="003D64FF">
        <w:rPr>
          <w:rFonts w:ascii="Arial" w:hAnsi="Arial"/>
          <w:sz w:val="24"/>
          <w:szCs w:val="24"/>
        </w:rPr>
        <w:t>#24)</w:t>
      </w:r>
      <w:r w:rsidR="00FE4227">
        <w:rPr>
          <w:rFonts w:ascii="Arial" w:hAnsi="Arial"/>
          <w:sz w:val="24"/>
          <w:szCs w:val="24"/>
        </w:rPr>
        <w:t xml:space="preserve">, как показано на рисунке 10. </w:t>
      </w:r>
    </w:p>
    <w:p w:rsidR="00FE4227" w:rsidRDefault="00FE4227" w:rsidP="00C35DD3">
      <w:pPr>
        <w:pStyle w:val="a3"/>
        <w:numPr>
          <w:ilvl w:val="0"/>
          <w:numId w:val="12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Используйте измерительный инструмент и стопорную шпильку, когда вам нужно будет делать квадраты. Это очень увеличит ваши конечные результаты, как показано на рисунке 11. </w:t>
      </w:r>
    </w:p>
    <w:p w:rsidR="00FE4227" w:rsidRPr="00FE4227" w:rsidRDefault="005E3A1A" w:rsidP="00FE4227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247650</wp:posOffset>
            </wp:positionV>
            <wp:extent cx="1739265" cy="1275715"/>
            <wp:effectExtent l="19050" t="0" r="0" b="0"/>
            <wp:wrapSquare wrapText="bothSides"/>
            <wp:docPr id="14" name="Рисунок 5" descr="373207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73207-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227"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742315</wp:posOffset>
            </wp:positionH>
            <wp:positionV relativeFrom="paragraph">
              <wp:posOffset>177165</wp:posOffset>
            </wp:positionV>
            <wp:extent cx="1739900" cy="1285875"/>
            <wp:effectExtent l="19050" t="0" r="0" b="0"/>
            <wp:wrapSquare wrapText="bothSides"/>
            <wp:docPr id="13" name="Рисунок 4" descr="373207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73207-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227" w:rsidRDefault="00FE4227" w:rsidP="00805057">
      <w:pPr>
        <w:spacing w:after="0" w:line="240" w:lineRule="auto"/>
        <w:rPr>
          <w:rFonts w:ascii="Arial" w:hAnsi="Arial"/>
        </w:rPr>
      </w:pPr>
    </w:p>
    <w:p w:rsidR="00FE4227" w:rsidRPr="00FE4227" w:rsidRDefault="00FE4227" w:rsidP="00FE4227">
      <w:pPr>
        <w:rPr>
          <w:rFonts w:ascii="Arial" w:hAnsi="Arial"/>
        </w:rPr>
      </w:pPr>
    </w:p>
    <w:p w:rsidR="00FE4227" w:rsidRPr="00FE4227" w:rsidRDefault="00FE4227" w:rsidP="00FE4227">
      <w:pPr>
        <w:rPr>
          <w:rFonts w:ascii="Arial" w:hAnsi="Arial"/>
        </w:rPr>
      </w:pPr>
    </w:p>
    <w:p w:rsidR="00FE4227" w:rsidRPr="00FE4227" w:rsidRDefault="00FE4227" w:rsidP="00FE4227">
      <w:pPr>
        <w:rPr>
          <w:rFonts w:ascii="Arial" w:hAnsi="Arial"/>
        </w:rPr>
      </w:pPr>
    </w:p>
    <w:p w:rsidR="00FE4227" w:rsidRPr="00FE4227" w:rsidRDefault="00FE4227" w:rsidP="00FE4227">
      <w:pPr>
        <w:rPr>
          <w:rFonts w:ascii="Arial" w:hAnsi="Arial"/>
        </w:rPr>
      </w:pPr>
    </w:p>
    <w:p w:rsidR="00484BA9" w:rsidRDefault="005E3A1A" w:rsidP="00FE4227">
      <w:pPr>
        <w:tabs>
          <w:tab w:val="left" w:pos="2247"/>
        </w:tabs>
        <w:rPr>
          <w:rFonts w:ascii="Arial" w:hAnsi="Arial"/>
          <w:sz w:val="21"/>
          <w:szCs w:val="21"/>
        </w:rPr>
      </w:pPr>
      <w:r>
        <w:rPr>
          <w:rFonts w:ascii="Arial" w:hAnsi="Arial"/>
        </w:rPr>
        <w:t xml:space="preserve">                             </w:t>
      </w:r>
      <w:r w:rsidR="00FE4227" w:rsidRPr="005E3A1A">
        <w:rPr>
          <w:rFonts w:ascii="Arial" w:hAnsi="Arial"/>
          <w:sz w:val="21"/>
          <w:szCs w:val="21"/>
        </w:rPr>
        <w:t>Рисунок 10</w:t>
      </w:r>
      <w:r>
        <w:rPr>
          <w:rFonts w:ascii="Arial" w:hAnsi="Arial"/>
          <w:sz w:val="21"/>
          <w:szCs w:val="21"/>
        </w:rPr>
        <w:t xml:space="preserve">                                                              Рисунок 11</w:t>
      </w:r>
    </w:p>
    <w:p w:rsidR="005E3A1A" w:rsidRDefault="005E3A1A" w:rsidP="00FE4227">
      <w:pPr>
        <w:tabs>
          <w:tab w:val="left" w:pos="2247"/>
        </w:tabs>
        <w:rPr>
          <w:rFonts w:ascii="Arial" w:hAnsi="Arial"/>
          <w:sz w:val="21"/>
          <w:szCs w:val="21"/>
        </w:rPr>
      </w:pPr>
    </w:p>
    <w:p w:rsidR="005E3A1A" w:rsidRDefault="005E3A1A" w:rsidP="00FE4227">
      <w:pPr>
        <w:tabs>
          <w:tab w:val="left" w:pos="2247"/>
        </w:tabs>
        <w:rPr>
          <w:rFonts w:ascii="Arial" w:hAnsi="Arial"/>
          <w:sz w:val="21"/>
          <w:szCs w:val="21"/>
        </w:rPr>
      </w:pPr>
    </w:p>
    <w:p w:rsidR="005E3A1A" w:rsidRDefault="005E3A1A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 w:type="page"/>
      </w:r>
    </w:p>
    <w:p w:rsidR="005E3A1A" w:rsidRDefault="00BB6A3B" w:rsidP="00BB6A3B">
      <w:pPr>
        <w:tabs>
          <w:tab w:val="left" w:pos="2247"/>
        </w:tabs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СПИСОК ДЕТАЛЕЙ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2227"/>
        <w:gridCol w:w="797"/>
        <w:gridCol w:w="236"/>
        <w:gridCol w:w="1075"/>
        <w:gridCol w:w="2296"/>
        <w:gridCol w:w="755"/>
      </w:tblGrid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№ детали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Описание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3B" w:rsidRPr="00BB6A3B" w:rsidRDefault="00BB6A3B" w:rsidP="00BB6A3B">
            <w:pPr>
              <w:spacing w:after="0" w:line="240" w:lineRule="auto"/>
              <w:ind w:firstLineChars="112" w:firstLine="246"/>
              <w:jc w:val="center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№ детали</w:t>
            </w:r>
          </w:p>
        </w:tc>
        <w:tc>
          <w:tcPr>
            <w:tcW w:w="22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Описание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Кол-во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13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1A5D3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/>
                <w:sz w:val="24"/>
                <w:szCs w:val="24"/>
              </w:rPr>
              <w:t>Рукоятка</w:t>
            </w:r>
            <w:r w:rsidRPr="004F1135">
              <w:rPr>
                <w:rFonts w:ascii="Arial" w:hAnsi="Arial"/>
                <w:sz w:val="24"/>
                <w:szCs w:val="24"/>
              </w:rPr>
              <w:t xml:space="preserve"> управления зажимным приспособлением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Рабочая пластина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14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1A5D3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Кольцо </w:t>
            </w:r>
            <w:r w:rsidR="00BB6A3B" w:rsidRPr="00BB6A3B">
              <w:rPr>
                <w:rFonts w:ascii="Arial" w:hAnsi="Arial" w:cs="Arial"/>
              </w:rPr>
              <w:t xml:space="preserve">1”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Небольшая пластина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1A5D3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Угловая пластина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5A48DA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Направляющая скольжения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16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5F6FB6" w:rsidRDefault="005F6FB6" w:rsidP="00BB6A3B">
            <w:pPr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Стопорная шпилька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5A48DA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Корпус зажимного приспособления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17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5F6FB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Ручка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5A48DA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Правая зажимная пластина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18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5F6FB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К</w:t>
            </w:r>
            <w:r w:rsidRPr="005F6FB6">
              <w:rPr>
                <w:rFonts w:ascii="Arial" w:hAnsi="Arial" w:cs="Arial"/>
              </w:rPr>
              <w:t>олпачковая гайка</w:t>
            </w:r>
            <w:r w:rsidR="00BB6A3B" w:rsidRPr="00BB6A3B">
              <w:rPr>
                <w:rFonts w:ascii="Arial" w:hAnsi="Arial" w:cs="Arial"/>
              </w:rPr>
              <w:t xml:space="preserve">M12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5A48DA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Левая зажимная пластина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19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5F6FB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Винт </w:t>
            </w:r>
            <w:r w:rsidR="00BB6A3B" w:rsidRPr="00BB6A3B">
              <w:rPr>
                <w:rFonts w:ascii="Arial" w:hAnsi="Arial" w:cs="Arial"/>
              </w:rPr>
              <w:t xml:space="preserve">M6 x 35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1A5D3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Соединительная пластина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20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5F6FB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С</w:t>
            </w:r>
            <w:r w:rsidRPr="005F6FB6">
              <w:rPr>
                <w:rFonts w:ascii="Arial" w:hAnsi="Arial" w:cs="Arial"/>
                <w:lang w:val="en-US" w:eastAsia="zh-CN"/>
              </w:rPr>
              <w:t>оединительный винт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2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1A5D3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Короткий вал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21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5F6FB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Винт </w:t>
            </w:r>
            <w:r w:rsidR="00BB6A3B" w:rsidRPr="00BB6A3B">
              <w:rPr>
                <w:rFonts w:ascii="Arial" w:hAnsi="Arial" w:cs="Arial"/>
              </w:rPr>
              <w:t xml:space="preserve">M5 x 12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4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1A5D3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Вал </w:t>
            </w:r>
            <w:r w:rsidR="00BB6A3B" w:rsidRPr="00BB6A3B">
              <w:rPr>
                <w:rFonts w:ascii="Arial" w:hAnsi="Arial" w:cs="Arial"/>
              </w:rPr>
              <w:t xml:space="preserve">1/2”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22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5F6FB6" w:rsidRDefault="005F6FB6" w:rsidP="005F6FB6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/>
                <w:sz w:val="24"/>
                <w:szCs w:val="24"/>
              </w:rPr>
              <w:t>Винт</w:t>
            </w:r>
            <w:r w:rsidRPr="004F1135">
              <w:rPr>
                <w:rFonts w:ascii="Arial" w:hAnsi="Arial"/>
                <w:sz w:val="24"/>
                <w:szCs w:val="24"/>
              </w:rPr>
              <w:t xml:space="preserve"> с шестигранной головкой </w:t>
            </w:r>
            <w:r w:rsidR="00BB6A3B" w:rsidRPr="00BB6A3B">
              <w:rPr>
                <w:rFonts w:ascii="Arial" w:hAnsi="Arial" w:cs="Arial"/>
                <w:lang w:val="en-US"/>
              </w:rPr>
              <w:t>M</w:t>
            </w:r>
            <w:r w:rsidR="00BB6A3B" w:rsidRPr="005F6FB6">
              <w:rPr>
                <w:rFonts w:ascii="Arial" w:hAnsi="Arial" w:cs="Arial"/>
              </w:rPr>
              <w:t xml:space="preserve">8 </w:t>
            </w:r>
            <w:r w:rsidR="00BB6A3B" w:rsidRPr="00BB6A3B">
              <w:rPr>
                <w:rFonts w:ascii="Arial" w:hAnsi="Arial" w:cs="Arial"/>
                <w:lang w:val="en-US"/>
              </w:rPr>
              <w:t>x</w:t>
            </w:r>
            <w:r w:rsidR="00BB6A3B" w:rsidRPr="005F6FB6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2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1A5D3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Вал </w:t>
            </w:r>
            <w:r w:rsidR="00BB6A3B" w:rsidRPr="00BB6A3B">
              <w:rPr>
                <w:rFonts w:ascii="Arial" w:hAnsi="Arial" w:cs="Arial"/>
              </w:rPr>
              <w:t xml:space="preserve">1/4”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23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5F6FB6" w:rsidRDefault="005F6FB6" w:rsidP="00BB6A3B">
            <w:pPr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Измерительный инструмент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</w:tr>
      <w:tr w:rsidR="00BB6A3B" w:rsidRPr="00BB6A3B" w:rsidTr="00BB6A3B">
        <w:trPr>
          <w:cantSplit/>
          <w:trHeight w:val="284"/>
        </w:trPr>
        <w:tc>
          <w:tcPr>
            <w:tcW w:w="10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1A5D3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Вал </w:t>
            </w:r>
            <w:r w:rsidR="00BB6A3B" w:rsidRPr="00BB6A3B">
              <w:rPr>
                <w:rFonts w:ascii="Arial" w:hAnsi="Arial" w:cs="Arial"/>
              </w:rPr>
              <w:t xml:space="preserve">3/16”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24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A3B" w:rsidRPr="00BB6A3B" w:rsidRDefault="005F6FB6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</w:rPr>
              <w:t>Зажим измерительного инструмента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6A3B" w:rsidRPr="00BB6A3B" w:rsidRDefault="00BB6A3B" w:rsidP="00BB6A3B">
            <w:pPr>
              <w:spacing w:after="0" w:line="240" w:lineRule="auto"/>
              <w:ind w:leftChars="-49" w:left="-108" w:firstLineChars="45" w:firstLine="99"/>
              <w:jc w:val="center"/>
              <w:rPr>
                <w:rFonts w:ascii="Arial" w:hAnsi="Arial" w:cs="Arial"/>
                <w:lang w:val="en-US" w:eastAsia="zh-CN"/>
              </w:rPr>
            </w:pPr>
            <w:r w:rsidRPr="00BB6A3B">
              <w:rPr>
                <w:rFonts w:ascii="Arial" w:hAnsi="Arial" w:cs="Arial"/>
              </w:rPr>
              <w:t>1</w:t>
            </w:r>
          </w:p>
        </w:tc>
      </w:tr>
      <w:tr w:rsidR="00BB6A3B" w:rsidRPr="00BB6A3B" w:rsidTr="00BB6A3B">
        <w:trPr>
          <w:trHeight w:val="69"/>
        </w:trPr>
        <w:tc>
          <w:tcPr>
            <w:tcW w:w="8454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B6A3B" w:rsidRPr="00BB6A3B" w:rsidRDefault="00BB6A3B" w:rsidP="00BB6A3B">
            <w:pPr>
              <w:spacing w:after="0" w:line="240" w:lineRule="auto"/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5D6E13" w:rsidRDefault="005D6E13" w:rsidP="00BB6A3B">
      <w:pPr>
        <w:tabs>
          <w:tab w:val="left" w:pos="2247"/>
        </w:tabs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123825</wp:posOffset>
            </wp:positionV>
            <wp:extent cx="5541645" cy="4551680"/>
            <wp:effectExtent l="19050" t="0" r="1905" b="0"/>
            <wp:wrapSquare wrapText="bothSides"/>
            <wp:docPr id="9" name="Рисунок 2" descr="373207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207-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45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Pr="005D6E13" w:rsidRDefault="005D6E13" w:rsidP="005D6E13">
      <w:pPr>
        <w:rPr>
          <w:rFonts w:ascii="Arial" w:hAnsi="Arial"/>
          <w:sz w:val="24"/>
          <w:szCs w:val="24"/>
        </w:rPr>
      </w:pPr>
    </w:p>
    <w:p w:rsidR="005D6E13" w:rsidRDefault="005D6E13" w:rsidP="005D6E13">
      <w:pPr>
        <w:rPr>
          <w:rFonts w:ascii="Arial" w:hAnsi="Arial"/>
          <w:sz w:val="24"/>
          <w:szCs w:val="24"/>
        </w:rPr>
      </w:pPr>
    </w:p>
    <w:p w:rsidR="00BB6A3B" w:rsidRPr="005D6E13" w:rsidRDefault="005D6E13" w:rsidP="005D6E13">
      <w:pPr>
        <w:tabs>
          <w:tab w:val="left" w:pos="1044"/>
        </w:tabs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ab/>
      </w:r>
    </w:p>
    <w:sectPr w:rsidR="00BB6A3B" w:rsidRPr="005D6E13" w:rsidSect="00A15B6D">
      <w:footerReference w:type="default" r:id="rId21"/>
      <w:pgSz w:w="11906" w:h="16838"/>
      <w:pgMar w:top="1134" w:right="85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58" w:rsidRDefault="00331358" w:rsidP="00A15B6D">
      <w:pPr>
        <w:spacing w:after="0" w:line="240" w:lineRule="auto"/>
      </w:pPr>
      <w:r>
        <w:separator/>
      </w:r>
    </w:p>
  </w:endnote>
  <w:endnote w:type="continuationSeparator" w:id="0">
    <w:p w:rsidR="00331358" w:rsidRDefault="00331358" w:rsidP="00A1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3819"/>
      <w:docPartObj>
        <w:docPartGallery w:val="Page Numbers (Bottom of Page)"/>
        <w:docPartUnique/>
      </w:docPartObj>
    </w:sdtPr>
    <w:sdtEndPr/>
    <w:sdtContent>
      <w:p w:rsidR="00756453" w:rsidRDefault="00756453">
        <w:pPr>
          <w:pStyle w:val="a6"/>
          <w:jc w:val="center"/>
        </w:pPr>
        <w:r>
          <w:t xml:space="preserve">- </w:t>
        </w:r>
        <w:r w:rsidR="00916F47">
          <w:rPr>
            <w:noProof/>
          </w:rPr>
          <w:fldChar w:fldCharType="begin"/>
        </w:r>
        <w:r w:rsidR="00916F47">
          <w:rPr>
            <w:noProof/>
          </w:rPr>
          <w:instrText xml:space="preserve"> PAGE   \* MERGEFORMAT </w:instrText>
        </w:r>
        <w:r w:rsidR="00916F47">
          <w:rPr>
            <w:noProof/>
          </w:rPr>
          <w:fldChar w:fldCharType="separate"/>
        </w:r>
        <w:r w:rsidR="00916F47">
          <w:rPr>
            <w:noProof/>
          </w:rPr>
          <w:t>2</w:t>
        </w:r>
        <w:r w:rsidR="00916F47">
          <w:rPr>
            <w:noProof/>
          </w:rPr>
          <w:fldChar w:fldCharType="end"/>
        </w:r>
        <w:r>
          <w:t xml:space="preserve"> -</w:t>
        </w:r>
      </w:p>
    </w:sdtContent>
  </w:sdt>
  <w:p w:rsidR="00756453" w:rsidRDefault="007564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58" w:rsidRDefault="00331358" w:rsidP="00A15B6D">
      <w:pPr>
        <w:spacing w:after="0" w:line="240" w:lineRule="auto"/>
      </w:pPr>
      <w:r>
        <w:separator/>
      </w:r>
    </w:p>
  </w:footnote>
  <w:footnote w:type="continuationSeparator" w:id="0">
    <w:p w:rsidR="00331358" w:rsidRDefault="00331358" w:rsidP="00A1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6463"/>
    <w:multiLevelType w:val="hybridMultilevel"/>
    <w:tmpl w:val="CD827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7617B"/>
    <w:multiLevelType w:val="hybridMultilevel"/>
    <w:tmpl w:val="1CC29F68"/>
    <w:lvl w:ilvl="0" w:tplc="F4921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063E"/>
    <w:multiLevelType w:val="hybridMultilevel"/>
    <w:tmpl w:val="26C24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A59A8"/>
    <w:multiLevelType w:val="hybridMultilevel"/>
    <w:tmpl w:val="A7A4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F7D6D"/>
    <w:multiLevelType w:val="hybridMultilevel"/>
    <w:tmpl w:val="1610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B7401"/>
    <w:multiLevelType w:val="singleLevel"/>
    <w:tmpl w:val="53C874C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6" w15:restartNumberingAfterBreak="0">
    <w:nsid w:val="44C6137C"/>
    <w:multiLevelType w:val="hybridMultilevel"/>
    <w:tmpl w:val="7C1C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C5FC3"/>
    <w:multiLevelType w:val="singleLevel"/>
    <w:tmpl w:val="173A529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8" w15:restartNumberingAfterBreak="0">
    <w:nsid w:val="53843CEB"/>
    <w:multiLevelType w:val="hybridMultilevel"/>
    <w:tmpl w:val="A87C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03C9E"/>
    <w:multiLevelType w:val="hybridMultilevel"/>
    <w:tmpl w:val="1D7C6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690B73"/>
    <w:multiLevelType w:val="hybridMultilevel"/>
    <w:tmpl w:val="BC164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F69AF"/>
    <w:multiLevelType w:val="hybridMultilevel"/>
    <w:tmpl w:val="26C24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BA9"/>
    <w:rsid w:val="000300A7"/>
    <w:rsid w:val="00035923"/>
    <w:rsid w:val="00056FF6"/>
    <w:rsid w:val="00077F5B"/>
    <w:rsid w:val="00080023"/>
    <w:rsid w:val="000A1707"/>
    <w:rsid w:val="000C57D4"/>
    <w:rsid w:val="00157947"/>
    <w:rsid w:val="00183DD0"/>
    <w:rsid w:val="00192A80"/>
    <w:rsid w:val="001A4F81"/>
    <w:rsid w:val="001A5D36"/>
    <w:rsid w:val="001B1941"/>
    <w:rsid w:val="001C139A"/>
    <w:rsid w:val="001F497B"/>
    <w:rsid w:val="002262CB"/>
    <w:rsid w:val="00250031"/>
    <w:rsid w:val="0025505D"/>
    <w:rsid w:val="00272279"/>
    <w:rsid w:val="002B0266"/>
    <w:rsid w:val="002C352D"/>
    <w:rsid w:val="002D2665"/>
    <w:rsid w:val="00304EE6"/>
    <w:rsid w:val="00331358"/>
    <w:rsid w:val="00332266"/>
    <w:rsid w:val="003462F4"/>
    <w:rsid w:val="003D418D"/>
    <w:rsid w:val="003D574C"/>
    <w:rsid w:val="003D64FF"/>
    <w:rsid w:val="0040796D"/>
    <w:rsid w:val="00437582"/>
    <w:rsid w:val="00444C21"/>
    <w:rsid w:val="00456EA5"/>
    <w:rsid w:val="0048274D"/>
    <w:rsid w:val="00484BA9"/>
    <w:rsid w:val="004A0B82"/>
    <w:rsid w:val="004A35FB"/>
    <w:rsid w:val="004E269A"/>
    <w:rsid w:val="004F1135"/>
    <w:rsid w:val="00503813"/>
    <w:rsid w:val="00516796"/>
    <w:rsid w:val="005360AE"/>
    <w:rsid w:val="005A3EEE"/>
    <w:rsid w:val="005A48DA"/>
    <w:rsid w:val="005D3EA6"/>
    <w:rsid w:val="005D6E13"/>
    <w:rsid w:val="005E3A1A"/>
    <w:rsid w:val="005F3E4F"/>
    <w:rsid w:val="005F6FB6"/>
    <w:rsid w:val="00605143"/>
    <w:rsid w:val="006308BE"/>
    <w:rsid w:val="0063476B"/>
    <w:rsid w:val="00634839"/>
    <w:rsid w:val="00682888"/>
    <w:rsid w:val="006E4A61"/>
    <w:rsid w:val="006E54E1"/>
    <w:rsid w:val="006F7498"/>
    <w:rsid w:val="00703F82"/>
    <w:rsid w:val="00704095"/>
    <w:rsid w:val="00706BFF"/>
    <w:rsid w:val="0074488C"/>
    <w:rsid w:val="00756453"/>
    <w:rsid w:val="00783939"/>
    <w:rsid w:val="00793659"/>
    <w:rsid w:val="00797744"/>
    <w:rsid w:val="007F35B0"/>
    <w:rsid w:val="007F514F"/>
    <w:rsid w:val="00804816"/>
    <w:rsid w:val="00805057"/>
    <w:rsid w:val="0081718C"/>
    <w:rsid w:val="00855E01"/>
    <w:rsid w:val="008768FA"/>
    <w:rsid w:val="00890901"/>
    <w:rsid w:val="008914AC"/>
    <w:rsid w:val="00916F47"/>
    <w:rsid w:val="00932DCE"/>
    <w:rsid w:val="0099324C"/>
    <w:rsid w:val="009D5BA8"/>
    <w:rsid w:val="009E7BC4"/>
    <w:rsid w:val="009F6B69"/>
    <w:rsid w:val="00A00551"/>
    <w:rsid w:val="00A155FE"/>
    <w:rsid w:val="00A15B6D"/>
    <w:rsid w:val="00A23B5F"/>
    <w:rsid w:val="00A43924"/>
    <w:rsid w:val="00A77BFF"/>
    <w:rsid w:val="00A8688E"/>
    <w:rsid w:val="00AB1F8A"/>
    <w:rsid w:val="00AD2BF2"/>
    <w:rsid w:val="00B005D3"/>
    <w:rsid w:val="00B17922"/>
    <w:rsid w:val="00B506AD"/>
    <w:rsid w:val="00B52718"/>
    <w:rsid w:val="00B64D8E"/>
    <w:rsid w:val="00B72108"/>
    <w:rsid w:val="00B92D66"/>
    <w:rsid w:val="00BA3839"/>
    <w:rsid w:val="00BB05C6"/>
    <w:rsid w:val="00BB6A3B"/>
    <w:rsid w:val="00BC5F86"/>
    <w:rsid w:val="00BE1D91"/>
    <w:rsid w:val="00C35DD3"/>
    <w:rsid w:val="00C35EBC"/>
    <w:rsid w:val="00C44E49"/>
    <w:rsid w:val="00C6121E"/>
    <w:rsid w:val="00CA76F2"/>
    <w:rsid w:val="00CB53F9"/>
    <w:rsid w:val="00CE37E7"/>
    <w:rsid w:val="00D246B8"/>
    <w:rsid w:val="00D84226"/>
    <w:rsid w:val="00D859B3"/>
    <w:rsid w:val="00DA3D3F"/>
    <w:rsid w:val="00DB1C43"/>
    <w:rsid w:val="00DC6F8C"/>
    <w:rsid w:val="00DD1E81"/>
    <w:rsid w:val="00DD3A9F"/>
    <w:rsid w:val="00DE1E8E"/>
    <w:rsid w:val="00DF09CD"/>
    <w:rsid w:val="00DF3D9E"/>
    <w:rsid w:val="00E02596"/>
    <w:rsid w:val="00E20C77"/>
    <w:rsid w:val="00E24A9C"/>
    <w:rsid w:val="00E2665A"/>
    <w:rsid w:val="00E31EDC"/>
    <w:rsid w:val="00E86C75"/>
    <w:rsid w:val="00EA1390"/>
    <w:rsid w:val="00EB13C9"/>
    <w:rsid w:val="00EC49A8"/>
    <w:rsid w:val="00EC61B5"/>
    <w:rsid w:val="00F158D3"/>
    <w:rsid w:val="00F7694B"/>
    <w:rsid w:val="00F95360"/>
    <w:rsid w:val="00FC3E1D"/>
    <w:rsid w:val="00FE4227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210D2-3749-4094-A0F4-ECB52FEB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B6D"/>
  </w:style>
  <w:style w:type="paragraph" w:styleId="a6">
    <w:name w:val="footer"/>
    <w:basedOn w:val="a"/>
    <w:link w:val="a7"/>
    <w:uiPriority w:val="99"/>
    <w:unhideWhenUsed/>
    <w:rsid w:val="00A1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B6D"/>
  </w:style>
  <w:style w:type="paragraph" w:styleId="3">
    <w:name w:val="Body Text 3"/>
    <w:basedOn w:val="a"/>
    <w:link w:val="30"/>
    <w:semiHidden/>
    <w:rsid w:val="00E02596"/>
    <w:pPr>
      <w:spacing w:after="0" w:line="240" w:lineRule="auto"/>
    </w:pPr>
    <w:rPr>
      <w:rFonts w:ascii="Arial" w:eastAsia="SimSun" w:hAnsi="Arial" w:cs="Times New Roman"/>
      <w:b/>
      <w:sz w:val="24"/>
      <w:szCs w:val="20"/>
      <w:lang w:val="en-US" w:eastAsia="zh-CN"/>
    </w:rPr>
  </w:style>
  <w:style w:type="character" w:customStyle="1" w:styleId="30">
    <w:name w:val="Основной текст 3 Знак"/>
    <w:basedOn w:val="a0"/>
    <w:link w:val="3"/>
    <w:semiHidden/>
    <w:rsid w:val="00E02596"/>
    <w:rPr>
      <w:rFonts w:ascii="Arial" w:eastAsia="SimSun" w:hAnsi="Arial" w:cs="Times New Roman"/>
      <w:b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EE7C-A780-40E7-B673-4DE411E9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9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Александр Никитин</cp:lastModifiedBy>
  <cp:revision>52</cp:revision>
  <dcterms:created xsi:type="dcterms:W3CDTF">2014-03-28T10:49:00Z</dcterms:created>
  <dcterms:modified xsi:type="dcterms:W3CDTF">2020-12-17T09:19:00Z</dcterms:modified>
</cp:coreProperties>
</file>